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0C7A" w:rsidRDefault="00BA0C7A">
      <w:pPr>
        <w:pStyle w:val="11"/>
        <w:jc w:val="center"/>
        <w:rPr>
          <w:b w:val="0"/>
          <w:bCs w:val="0"/>
          <w:sz w:val="20"/>
          <w:szCs w:val="20"/>
        </w:rPr>
      </w:pPr>
    </w:p>
    <w:p w:rsidR="00BA0C7A" w:rsidRDefault="00BA0C7A">
      <w:pPr>
        <w:pStyle w:val="11"/>
        <w:jc w:val="center"/>
        <w:rPr>
          <w:b w:val="0"/>
          <w:bCs w:val="0"/>
          <w:sz w:val="20"/>
          <w:szCs w:val="20"/>
        </w:rPr>
      </w:pPr>
      <w:r>
        <w:rPr>
          <w:sz w:val="20"/>
          <w:szCs w:val="20"/>
        </w:rPr>
        <w:t>БЮЛЛЕТЕНЬ (решение собственника)</w:t>
      </w:r>
    </w:p>
    <w:p w:rsidR="00BA0C7A" w:rsidRDefault="00BA0C7A" w:rsidP="0029317B">
      <w:pPr>
        <w:pStyle w:val="11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внеочередного заочного голосования собственников недвижимого имущества многоквартирного дома по адресу г. Екатеринбург, ул. </w:t>
      </w:r>
      <w:proofErr w:type="gramStart"/>
      <w:r>
        <w:rPr>
          <w:sz w:val="20"/>
          <w:szCs w:val="20"/>
        </w:rPr>
        <w:t>Таганская</w:t>
      </w:r>
      <w:proofErr w:type="gramEnd"/>
      <w:r>
        <w:rPr>
          <w:sz w:val="20"/>
          <w:szCs w:val="20"/>
        </w:rPr>
        <w:t xml:space="preserve">, дом 79 </w:t>
      </w:r>
    </w:p>
    <w:p w:rsidR="00BA0C7A" w:rsidRPr="00770935" w:rsidRDefault="00BA0C7A" w:rsidP="0029317B">
      <w:pPr>
        <w:pStyle w:val="11"/>
        <w:jc w:val="center"/>
        <w:rPr>
          <w:sz w:val="8"/>
          <w:szCs w:val="8"/>
        </w:rPr>
      </w:pPr>
    </w:p>
    <w:p w:rsidR="00BA0C7A" w:rsidRPr="00770935" w:rsidRDefault="00BA0C7A" w:rsidP="00770935">
      <w:pPr>
        <w:ind w:left="-142"/>
        <w:rPr>
          <w:bCs/>
          <w:color w:val="FF0000"/>
        </w:rPr>
      </w:pPr>
      <w:r w:rsidRPr="00770935">
        <w:rPr>
          <w:b/>
          <w:bCs/>
        </w:rPr>
        <w:t xml:space="preserve">Сведения о инициаторе собрания: </w:t>
      </w:r>
      <w:r w:rsidRPr="00770935">
        <w:rPr>
          <w:bCs/>
        </w:rPr>
        <w:t xml:space="preserve">собственник кв. 100 </w:t>
      </w:r>
      <w:r>
        <w:rPr>
          <w:bCs/>
        </w:rPr>
        <w:t xml:space="preserve">дома № 79 </w:t>
      </w:r>
      <w:r w:rsidRPr="00770935">
        <w:rPr>
          <w:bCs/>
        </w:rPr>
        <w:t>по ул. Таганской в г</w:t>
      </w:r>
      <w:proofErr w:type="gramStart"/>
      <w:r w:rsidRPr="00770935">
        <w:rPr>
          <w:bCs/>
        </w:rPr>
        <w:t>.Е</w:t>
      </w:r>
      <w:proofErr w:type="gramEnd"/>
      <w:r w:rsidRPr="00770935">
        <w:rPr>
          <w:bCs/>
        </w:rPr>
        <w:t xml:space="preserve">катеринбург </w:t>
      </w:r>
      <w:r>
        <w:rPr>
          <w:bCs/>
        </w:rPr>
        <w:t>Садреев</w:t>
      </w:r>
      <w:r w:rsidRPr="00770935">
        <w:rPr>
          <w:bCs/>
        </w:rPr>
        <w:t xml:space="preserve"> </w:t>
      </w:r>
      <w:r>
        <w:rPr>
          <w:bCs/>
        </w:rPr>
        <w:t xml:space="preserve">Р.Ф., </w:t>
      </w:r>
      <w:r w:rsidRPr="00770935">
        <w:rPr>
          <w:bCs/>
        </w:rPr>
        <w:t xml:space="preserve">собственник кв. </w:t>
      </w:r>
      <w:r>
        <w:rPr>
          <w:bCs/>
        </w:rPr>
        <w:t xml:space="preserve">103 </w:t>
      </w:r>
      <w:r w:rsidRPr="00770935">
        <w:rPr>
          <w:bCs/>
        </w:rPr>
        <w:t xml:space="preserve"> </w:t>
      </w:r>
      <w:r w:rsidR="00A755E7">
        <w:rPr>
          <w:bCs/>
        </w:rPr>
        <w:t>дома</w:t>
      </w:r>
      <w:r>
        <w:rPr>
          <w:bCs/>
        </w:rPr>
        <w:t xml:space="preserve"> №79 </w:t>
      </w:r>
      <w:r w:rsidRPr="00770935">
        <w:rPr>
          <w:bCs/>
        </w:rPr>
        <w:t xml:space="preserve">по ул. Таганской в г.Екатеринбург </w:t>
      </w:r>
      <w:r>
        <w:rPr>
          <w:bCs/>
        </w:rPr>
        <w:t xml:space="preserve">Астафьев С.В. </w:t>
      </w:r>
    </w:p>
    <w:p w:rsidR="00BA0C7A" w:rsidRDefault="00BA0C7A" w:rsidP="00B960AF">
      <w:pPr>
        <w:ind w:left="-142"/>
        <w:rPr>
          <w:b/>
          <w:bCs/>
        </w:rPr>
      </w:pPr>
      <w:r>
        <w:rPr>
          <w:b/>
          <w:bCs/>
        </w:rPr>
        <w:t xml:space="preserve">Время и дата начала голосования: </w:t>
      </w:r>
      <w:r>
        <w:t>12 часов 00 минут</w:t>
      </w:r>
      <w:r>
        <w:rPr>
          <w:b/>
          <w:bCs/>
        </w:rPr>
        <w:t xml:space="preserve"> «0</w:t>
      </w:r>
      <w:r w:rsidR="00543753">
        <w:rPr>
          <w:b/>
          <w:bCs/>
        </w:rPr>
        <w:t>7</w:t>
      </w:r>
      <w:r>
        <w:rPr>
          <w:b/>
          <w:bCs/>
        </w:rPr>
        <w:t xml:space="preserve">» </w:t>
      </w:r>
      <w:r>
        <w:rPr>
          <w:bCs/>
        </w:rPr>
        <w:t>сентя</w:t>
      </w:r>
      <w:r>
        <w:t xml:space="preserve">бря </w:t>
      </w:r>
      <w:r>
        <w:rPr>
          <w:b/>
        </w:rPr>
        <w:t>2022</w:t>
      </w:r>
      <w:r>
        <w:t xml:space="preserve"> года</w:t>
      </w:r>
      <w:r>
        <w:rPr>
          <w:b/>
          <w:bCs/>
        </w:rPr>
        <w:t>.</w:t>
      </w:r>
    </w:p>
    <w:p w:rsidR="00BA0C7A" w:rsidRPr="00B960AF" w:rsidRDefault="00BA0C7A" w:rsidP="00B960AF">
      <w:pPr>
        <w:ind w:left="-142"/>
        <w:rPr>
          <w:b/>
          <w:bCs/>
        </w:rPr>
      </w:pPr>
      <w:r>
        <w:rPr>
          <w:b/>
          <w:bCs/>
        </w:rPr>
        <w:t xml:space="preserve">Время и дата окончания голосования </w:t>
      </w:r>
      <w:r w:rsidRPr="00770935">
        <w:rPr>
          <w:b/>
          <w:bCs/>
        </w:rPr>
        <w:t>(дата окончания приема решений собственников по вопросам, поставле</w:t>
      </w:r>
      <w:r w:rsidRPr="00770935">
        <w:rPr>
          <w:b/>
          <w:bCs/>
        </w:rPr>
        <w:t>н</w:t>
      </w:r>
      <w:r w:rsidRPr="00770935">
        <w:rPr>
          <w:b/>
          <w:bCs/>
        </w:rPr>
        <w:t xml:space="preserve">ным на голосование): </w:t>
      </w:r>
      <w:r>
        <w:t>19 часов 00 минут «</w:t>
      </w:r>
      <w:r>
        <w:rPr>
          <w:b/>
          <w:bCs/>
        </w:rPr>
        <w:t>30</w:t>
      </w:r>
      <w:r>
        <w:t xml:space="preserve">» октября </w:t>
      </w:r>
      <w:r>
        <w:rPr>
          <w:b/>
          <w:bCs/>
        </w:rPr>
        <w:t xml:space="preserve">2022 </w:t>
      </w:r>
      <w:r>
        <w:rPr>
          <w:bCs/>
        </w:rPr>
        <w:t>года</w:t>
      </w:r>
      <w:r>
        <w:t>.</w:t>
      </w:r>
    </w:p>
    <w:p w:rsidR="00BA0C7A" w:rsidRDefault="00BA0C7A">
      <w:pPr>
        <w:ind w:left="-142"/>
        <w:rPr>
          <w:b/>
          <w:bCs/>
        </w:rPr>
      </w:pPr>
      <w:r>
        <w:rPr>
          <w:b/>
          <w:bCs/>
        </w:rPr>
        <w:t>Вопросы, поставленные на голосование:                                                                           Решение собственника:</w:t>
      </w:r>
    </w:p>
    <w:tbl>
      <w:tblPr>
        <w:tblW w:w="10348" w:type="dxa"/>
        <w:tblInd w:w="-114" w:type="dxa"/>
        <w:tblCellMar>
          <w:left w:w="28" w:type="dxa"/>
          <w:right w:w="28" w:type="dxa"/>
        </w:tblCellMar>
        <w:tblLook w:val="01E0"/>
      </w:tblPr>
      <w:tblGrid>
        <w:gridCol w:w="7098"/>
        <w:gridCol w:w="982"/>
        <w:gridCol w:w="957"/>
        <w:gridCol w:w="1311"/>
      </w:tblGrid>
      <w:tr w:rsidR="00BA0C7A" w:rsidTr="00DC7897">
        <w:tc>
          <w:tcPr>
            <w:tcW w:w="7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:rsidR="00BA0C7A" w:rsidRDefault="00BA0C7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ВОПРОС № 1 </w:t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</w:tcPr>
          <w:p w:rsidR="00BA0C7A" w:rsidRDefault="00BA0C7A" w:rsidP="00DC7897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ЗА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</w:tcPr>
          <w:p w:rsidR="00BA0C7A" w:rsidRDefault="00BA0C7A" w:rsidP="00DC7897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ПРОТИВ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</w:tcPr>
          <w:p w:rsidR="00BA0C7A" w:rsidRPr="005974D7" w:rsidRDefault="00BA0C7A" w:rsidP="00DC7897">
            <w:pPr>
              <w:jc w:val="center"/>
              <w:rPr>
                <w:bCs/>
                <w:sz w:val="16"/>
                <w:szCs w:val="16"/>
              </w:rPr>
            </w:pPr>
            <w:r w:rsidRPr="005974D7">
              <w:rPr>
                <w:bCs/>
                <w:sz w:val="16"/>
                <w:szCs w:val="16"/>
              </w:rPr>
              <w:t>ВОЗДЕРЖАЛСЯ</w:t>
            </w:r>
          </w:p>
        </w:tc>
      </w:tr>
      <w:tr w:rsidR="00BA0C7A" w:rsidTr="005B7874">
        <w:tc>
          <w:tcPr>
            <w:tcW w:w="7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A0C7A" w:rsidRPr="005B7874" w:rsidRDefault="00484C1E" w:rsidP="00484C1E">
            <w:pPr>
              <w:tabs>
                <w:tab w:val="left" w:pos="1209"/>
              </w:tabs>
              <w:contextualSpacing/>
              <w:jc w:val="both"/>
              <w:rPr>
                <w:sz w:val="22"/>
                <w:szCs w:val="22"/>
              </w:rPr>
            </w:pPr>
            <w:r>
              <w:rPr>
                <w:rFonts w:eastAsia="SimSun"/>
                <w:kern w:val="2"/>
                <w:sz w:val="22"/>
                <w:szCs w:val="22"/>
                <w:lang w:eastAsia="hi-IN" w:bidi="hi-IN"/>
              </w:rPr>
              <w:t xml:space="preserve">Выбрать председателем общего собрания собственников </w:t>
            </w:r>
            <w:proofErr w:type="spellStart"/>
            <w:r>
              <w:rPr>
                <w:rFonts w:eastAsia="SimSun"/>
                <w:kern w:val="2"/>
                <w:sz w:val="22"/>
                <w:szCs w:val="22"/>
                <w:lang w:eastAsia="hi-IN" w:bidi="hi-IN"/>
              </w:rPr>
              <w:t>Садреева</w:t>
            </w:r>
            <w:proofErr w:type="spellEnd"/>
            <w:r>
              <w:rPr>
                <w:rFonts w:eastAsia="SimSun"/>
                <w:kern w:val="2"/>
                <w:sz w:val="22"/>
                <w:szCs w:val="22"/>
                <w:lang w:eastAsia="hi-IN" w:bidi="hi-IN"/>
              </w:rPr>
              <w:t xml:space="preserve"> Р.Ф. (кв. 100), выбрать секретарём общего собрания собственников Астафьева С.В. (кв. 103), </w:t>
            </w:r>
            <w:r w:rsidR="005B7874" w:rsidRPr="005B7874">
              <w:rPr>
                <w:bCs/>
                <w:sz w:val="22"/>
                <w:szCs w:val="22"/>
              </w:rPr>
              <w:t xml:space="preserve">счётная комиссия - </w:t>
            </w:r>
            <w:proofErr w:type="spellStart"/>
            <w:r w:rsidR="005B7874" w:rsidRPr="005B7874">
              <w:rPr>
                <w:bCs/>
                <w:sz w:val="22"/>
                <w:szCs w:val="22"/>
              </w:rPr>
              <w:t>Гейбух</w:t>
            </w:r>
            <w:proofErr w:type="spellEnd"/>
            <w:r w:rsidR="005B7874" w:rsidRPr="005B7874">
              <w:rPr>
                <w:bCs/>
                <w:sz w:val="22"/>
                <w:szCs w:val="22"/>
              </w:rPr>
              <w:t xml:space="preserve"> А.Л. </w:t>
            </w:r>
            <w:r>
              <w:rPr>
                <w:bCs/>
                <w:sz w:val="22"/>
                <w:szCs w:val="22"/>
              </w:rPr>
              <w:t>(кв. 169)</w:t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A0C7A" w:rsidRPr="005B7874" w:rsidRDefault="00BA0C7A">
            <w:pPr>
              <w:jc w:val="center"/>
              <w:rPr>
                <w:sz w:val="56"/>
                <w:szCs w:val="56"/>
              </w:rPr>
            </w:pPr>
            <w:r w:rsidRPr="005B7874">
              <w:rPr>
                <w:sz w:val="56"/>
                <w:szCs w:val="56"/>
              </w:rPr>
              <w:t>□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A0C7A" w:rsidRPr="005B7874" w:rsidRDefault="00BA0C7A">
            <w:pPr>
              <w:jc w:val="center"/>
              <w:rPr>
                <w:sz w:val="56"/>
                <w:szCs w:val="56"/>
              </w:rPr>
            </w:pPr>
            <w:r w:rsidRPr="005B7874">
              <w:rPr>
                <w:sz w:val="56"/>
                <w:szCs w:val="56"/>
              </w:rPr>
              <w:t>□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A0C7A" w:rsidRPr="005B7874" w:rsidRDefault="00BA0C7A">
            <w:pPr>
              <w:jc w:val="center"/>
              <w:rPr>
                <w:sz w:val="56"/>
                <w:szCs w:val="56"/>
              </w:rPr>
            </w:pPr>
            <w:r w:rsidRPr="005B7874">
              <w:rPr>
                <w:sz w:val="56"/>
                <w:szCs w:val="56"/>
              </w:rPr>
              <w:t>□</w:t>
            </w:r>
          </w:p>
        </w:tc>
      </w:tr>
      <w:tr w:rsidR="005B7874" w:rsidTr="005B7874">
        <w:tc>
          <w:tcPr>
            <w:tcW w:w="7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20" w:color="auto" w:fill="auto"/>
          </w:tcPr>
          <w:p w:rsidR="005B7874" w:rsidRDefault="005B7874" w:rsidP="0065252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ВОПРОС № 2 </w:t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20" w:color="auto" w:fill="auto"/>
          </w:tcPr>
          <w:p w:rsidR="005B7874" w:rsidRPr="005B7874" w:rsidRDefault="005B7874" w:rsidP="0065252D">
            <w:pPr>
              <w:jc w:val="center"/>
              <w:rPr>
                <w:b/>
              </w:rPr>
            </w:pPr>
            <w:r w:rsidRPr="005B7874">
              <w:rPr>
                <w:b/>
                <w:sz w:val="18"/>
                <w:szCs w:val="18"/>
              </w:rPr>
              <w:t>ЗА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20" w:color="auto" w:fill="auto"/>
          </w:tcPr>
          <w:p w:rsidR="005B7874" w:rsidRPr="005B7874" w:rsidRDefault="005B7874" w:rsidP="0065252D">
            <w:pPr>
              <w:jc w:val="center"/>
              <w:rPr>
                <w:b/>
              </w:rPr>
            </w:pPr>
            <w:r w:rsidRPr="005B7874">
              <w:rPr>
                <w:b/>
                <w:sz w:val="18"/>
                <w:szCs w:val="18"/>
              </w:rPr>
              <w:t>ПРОТИВ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20" w:color="auto" w:fill="auto"/>
          </w:tcPr>
          <w:p w:rsidR="005B7874" w:rsidRPr="005B7874" w:rsidRDefault="005B7874" w:rsidP="0065252D">
            <w:pPr>
              <w:jc w:val="center"/>
            </w:pPr>
            <w:r w:rsidRPr="005B7874">
              <w:rPr>
                <w:sz w:val="16"/>
                <w:szCs w:val="16"/>
              </w:rPr>
              <w:t>ВОЗДЕРЖАЛСЯ</w:t>
            </w:r>
          </w:p>
        </w:tc>
      </w:tr>
      <w:tr w:rsidR="005B7874" w:rsidTr="00844200">
        <w:tc>
          <w:tcPr>
            <w:tcW w:w="7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B7874" w:rsidRDefault="005B7874" w:rsidP="005B7874">
            <w:pPr>
              <w:tabs>
                <w:tab w:val="left" w:pos="1209"/>
              </w:tabs>
              <w:contextualSpacing/>
              <w:jc w:val="both"/>
            </w:pPr>
            <w:r>
              <w:rPr>
                <w:sz w:val="22"/>
                <w:szCs w:val="22"/>
              </w:rPr>
              <w:t>Утвердить отчет ТСЖ «</w:t>
            </w:r>
            <w:proofErr w:type="gramStart"/>
            <w:r>
              <w:rPr>
                <w:sz w:val="22"/>
                <w:szCs w:val="22"/>
              </w:rPr>
              <w:t>Таганская</w:t>
            </w:r>
            <w:proofErr w:type="gramEnd"/>
            <w:r>
              <w:rPr>
                <w:sz w:val="22"/>
                <w:szCs w:val="22"/>
              </w:rPr>
              <w:t xml:space="preserve"> 79» за 2021 год, опубликованный на сайте ТСЖ «Таганская 79» по адресу </w:t>
            </w:r>
            <w:r>
              <w:rPr>
                <w:sz w:val="22"/>
                <w:szCs w:val="22"/>
                <w:lang w:val="en-US"/>
              </w:rPr>
              <w:t>www</w:t>
            </w:r>
            <w:r>
              <w:rPr>
                <w:sz w:val="22"/>
                <w:szCs w:val="22"/>
              </w:rPr>
              <w:t xml:space="preserve">.таганская79.рф. </w:t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B7874" w:rsidRPr="005B7874" w:rsidRDefault="005B7874" w:rsidP="0065252D">
            <w:pPr>
              <w:jc w:val="center"/>
              <w:rPr>
                <w:sz w:val="56"/>
                <w:szCs w:val="56"/>
              </w:rPr>
            </w:pPr>
            <w:r w:rsidRPr="005B7874">
              <w:rPr>
                <w:sz w:val="56"/>
                <w:szCs w:val="56"/>
              </w:rPr>
              <w:t>□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B7874" w:rsidRPr="005B7874" w:rsidRDefault="005B7874" w:rsidP="0065252D">
            <w:pPr>
              <w:jc w:val="center"/>
              <w:rPr>
                <w:sz w:val="56"/>
                <w:szCs w:val="56"/>
              </w:rPr>
            </w:pPr>
            <w:r w:rsidRPr="005B7874">
              <w:rPr>
                <w:sz w:val="56"/>
                <w:szCs w:val="56"/>
              </w:rPr>
              <w:t>□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B7874" w:rsidRPr="005B7874" w:rsidRDefault="005B7874" w:rsidP="0065252D">
            <w:pPr>
              <w:jc w:val="center"/>
              <w:rPr>
                <w:sz w:val="56"/>
                <w:szCs w:val="56"/>
              </w:rPr>
            </w:pPr>
            <w:r w:rsidRPr="005B7874">
              <w:rPr>
                <w:sz w:val="56"/>
                <w:szCs w:val="56"/>
              </w:rPr>
              <w:t>□</w:t>
            </w:r>
          </w:p>
        </w:tc>
      </w:tr>
      <w:tr w:rsidR="005B7874" w:rsidRPr="005974D7" w:rsidTr="008C0A8C">
        <w:tc>
          <w:tcPr>
            <w:tcW w:w="70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5B7874" w:rsidRDefault="008063D0">
            <w:pPr>
              <w:jc w:val="center"/>
            </w:pPr>
            <w:r>
              <w:rPr>
                <w:b/>
                <w:bCs/>
              </w:rPr>
              <w:t>ВОПРОС № 3</w:t>
            </w:r>
            <w:r w:rsidR="005B7874">
              <w:rPr>
                <w:b/>
                <w:bCs/>
              </w:rPr>
              <w:t xml:space="preserve"> </w:t>
            </w:r>
          </w:p>
        </w:tc>
        <w:tc>
          <w:tcPr>
            <w:tcW w:w="9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5B7874" w:rsidRDefault="005B7874">
            <w:pPr>
              <w:jc w:val="center"/>
              <w:rPr>
                <w:b/>
              </w:rPr>
            </w:pPr>
            <w:r>
              <w:rPr>
                <w:b/>
                <w:sz w:val="18"/>
                <w:szCs w:val="18"/>
              </w:rPr>
              <w:t>ЗА</w:t>
            </w:r>
          </w:p>
        </w:tc>
        <w:tc>
          <w:tcPr>
            <w:tcW w:w="9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5B7874" w:rsidRDefault="005B7874">
            <w:pPr>
              <w:jc w:val="center"/>
              <w:rPr>
                <w:b/>
              </w:rPr>
            </w:pPr>
            <w:r>
              <w:rPr>
                <w:b/>
                <w:sz w:val="18"/>
                <w:szCs w:val="18"/>
              </w:rPr>
              <w:t>ПРОТИВ</w:t>
            </w:r>
          </w:p>
        </w:tc>
        <w:tc>
          <w:tcPr>
            <w:tcW w:w="13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5B7874" w:rsidRPr="005974D7" w:rsidRDefault="005B7874">
            <w:pPr>
              <w:jc w:val="center"/>
            </w:pPr>
            <w:r w:rsidRPr="005974D7">
              <w:rPr>
                <w:sz w:val="16"/>
                <w:szCs w:val="16"/>
              </w:rPr>
              <w:t>ВОЗДЕРЖАЛСЯ</w:t>
            </w:r>
          </w:p>
        </w:tc>
      </w:tr>
      <w:tr w:rsidR="005B7874" w:rsidTr="008C0A8C">
        <w:tc>
          <w:tcPr>
            <w:tcW w:w="70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B7874" w:rsidRDefault="005B7874" w:rsidP="00484C1E">
            <w:pPr>
              <w:jc w:val="both"/>
            </w:pPr>
            <w:r>
              <w:rPr>
                <w:rFonts w:eastAsia="SimSun"/>
                <w:kern w:val="2"/>
                <w:sz w:val="22"/>
                <w:szCs w:val="22"/>
                <w:lang w:eastAsia="hi-IN" w:bidi="hi-IN"/>
              </w:rPr>
              <w:t>Утвердить годовой план финансовой деятельности  ТСЖ «</w:t>
            </w:r>
            <w:proofErr w:type="gramStart"/>
            <w:r>
              <w:rPr>
                <w:rFonts w:eastAsia="SimSun"/>
                <w:kern w:val="2"/>
                <w:sz w:val="22"/>
                <w:szCs w:val="22"/>
                <w:lang w:eastAsia="hi-IN" w:bidi="hi-IN"/>
              </w:rPr>
              <w:t>Таганская</w:t>
            </w:r>
            <w:proofErr w:type="gramEnd"/>
            <w:r>
              <w:rPr>
                <w:rFonts w:eastAsia="SimSun"/>
                <w:kern w:val="2"/>
                <w:sz w:val="22"/>
                <w:szCs w:val="22"/>
                <w:lang w:eastAsia="hi-IN" w:bidi="hi-IN"/>
              </w:rPr>
              <w:t xml:space="preserve"> 79» на 2022 год, опубликованный на сайте ТСЖ «Таганская 79» по адресу </w:t>
            </w:r>
            <w:r>
              <w:rPr>
                <w:rFonts w:eastAsia="SimSun"/>
                <w:kern w:val="2"/>
                <w:sz w:val="22"/>
                <w:szCs w:val="22"/>
                <w:lang w:val="en-US" w:eastAsia="hi-IN" w:bidi="hi-IN"/>
              </w:rPr>
              <w:t>www</w:t>
            </w:r>
            <w:r>
              <w:rPr>
                <w:rFonts w:eastAsia="SimSun"/>
                <w:kern w:val="2"/>
                <w:sz w:val="22"/>
                <w:szCs w:val="22"/>
                <w:lang w:eastAsia="hi-IN" w:bidi="hi-IN"/>
              </w:rPr>
              <w:t xml:space="preserve">.таганская79.рф </w:t>
            </w:r>
          </w:p>
        </w:tc>
        <w:tc>
          <w:tcPr>
            <w:tcW w:w="9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B7874" w:rsidRPr="005B7874" w:rsidRDefault="005B7874">
            <w:pPr>
              <w:jc w:val="center"/>
              <w:rPr>
                <w:sz w:val="56"/>
                <w:szCs w:val="56"/>
              </w:rPr>
            </w:pPr>
            <w:r w:rsidRPr="005B7874">
              <w:rPr>
                <w:sz w:val="56"/>
                <w:szCs w:val="56"/>
              </w:rPr>
              <w:t>□</w:t>
            </w:r>
          </w:p>
        </w:tc>
        <w:tc>
          <w:tcPr>
            <w:tcW w:w="9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B7874" w:rsidRPr="005B7874" w:rsidRDefault="005B7874">
            <w:pPr>
              <w:jc w:val="center"/>
              <w:rPr>
                <w:sz w:val="56"/>
                <w:szCs w:val="56"/>
              </w:rPr>
            </w:pPr>
            <w:r w:rsidRPr="005B7874">
              <w:rPr>
                <w:sz w:val="56"/>
                <w:szCs w:val="56"/>
              </w:rPr>
              <w:t>□</w:t>
            </w:r>
          </w:p>
        </w:tc>
        <w:tc>
          <w:tcPr>
            <w:tcW w:w="13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B7874" w:rsidRPr="005B7874" w:rsidRDefault="005B7874">
            <w:pPr>
              <w:jc w:val="center"/>
              <w:rPr>
                <w:sz w:val="56"/>
                <w:szCs w:val="56"/>
              </w:rPr>
            </w:pPr>
            <w:r w:rsidRPr="005B7874">
              <w:rPr>
                <w:sz w:val="56"/>
                <w:szCs w:val="56"/>
              </w:rPr>
              <w:t>□</w:t>
            </w:r>
          </w:p>
        </w:tc>
      </w:tr>
      <w:tr w:rsidR="005B7874" w:rsidTr="008C0A8C">
        <w:tc>
          <w:tcPr>
            <w:tcW w:w="7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:rsidR="005B7874" w:rsidRDefault="008063D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ВОПРОС № 4</w:t>
            </w:r>
            <w:r w:rsidR="005B7874">
              <w:rPr>
                <w:b/>
                <w:bCs/>
              </w:rPr>
              <w:t xml:space="preserve">                                    </w:t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:rsidR="005B7874" w:rsidRDefault="005B7874" w:rsidP="00E50339">
            <w:pPr>
              <w:jc w:val="center"/>
              <w:rPr>
                <w:b/>
              </w:rPr>
            </w:pPr>
            <w:r>
              <w:rPr>
                <w:b/>
                <w:sz w:val="18"/>
                <w:szCs w:val="18"/>
              </w:rPr>
              <w:t>ЗА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:rsidR="005B7874" w:rsidRDefault="005B7874" w:rsidP="00E50339">
            <w:pPr>
              <w:jc w:val="center"/>
              <w:rPr>
                <w:b/>
              </w:rPr>
            </w:pPr>
            <w:r>
              <w:rPr>
                <w:b/>
                <w:sz w:val="18"/>
                <w:szCs w:val="18"/>
              </w:rPr>
              <w:t>ПРОТИВ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:rsidR="005B7874" w:rsidRPr="005974D7" w:rsidRDefault="005B7874" w:rsidP="00E50339">
            <w:pPr>
              <w:jc w:val="center"/>
            </w:pPr>
            <w:r w:rsidRPr="005974D7">
              <w:rPr>
                <w:sz w:val="16"/>
                <w:szCs w:val="16"/>
              </w:rPr>
              <w:t>ВОЗДЕРЖАЛСЯ</w:t>
            </w:r>
          </w:p>
        </w:tc>
      </w:tr>
      <w:tr w:rsidR="005B7874" w:rsidTr="008C0A8C">
        <w:trPr>
          <w:trHeight w:val="547"/>
        </w:trPr>
        <w:tc>
          <w:tcPr>
            <w:tcW w:w="7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7874" w:rsidRDefault="005B7874" w:rsidP="00F06F75">
            <w:pPr>
              <w:jc w:val="both"/>
            </w:pPr>
            <w:r>
              <w:t>Провести реорганизацию системы охраны придомовой территории и пропускн</w:t>
            </w:r>
            <w:r>
              <w:t>о</w:t>
            </w:r>
            <w:r>
              <w:t xml:space="preserve">го режима жилого дома по адресу Екатеринбург, ул. </w:t>
            </w:r>
            <w:proofErr w:type="gramStart"/>
            <w:r>
              <w:t>Таганская</w:t>
            </w:r>
            <w:proofErr w:type="gramEnd"/>
            <w:r>
              <w:t>, д.79:</w:t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7874" w:rsidRPr="00F06F75" w:rsidRDefault="005B787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7874" w:rsidRPr="00F06F75" w:rsidRDefault="005B787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7874" w:rsidRPr="00F06F75" w:rsidRDefault="005B7874">
            <w:pPr>
              <w:jc w:val="center"/>
              <w:rPr>
                <w:sz w:val="28"/>
                <w:szCs w:val="28"/>
              </w:rPr>
            </w:pPr>
          </w:p>
        </w:tc>
      </w:tr>
      <w:tr w:rsidR="005B7874" w:rsidTr="008C0A8C">
        <w:trPr>
          <w:trHeight w:val="547"/>
        </w:trPr>
        <w:tc>
          <w:tcPr>
            <w:tcW w:w="7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7874" w:rsidRDefault="005B7874" w:rsidP="00650660">
            <w:pPr>
              <w:jc w:val="both"/>
            </w:pPr>
            <w:r w:rsidRPr="001D04C4">
              <w:rPr>
                <w:b/>
              </w:rPr>
              <w:t>Вариант</w:t>
            </w:r>
            <w:proofErr w:type="gramStart"/>
            <w:r>
              <w:rPr>
                <w:b/>
              </w:rPr>
              <w:t xml:space="preserve"> А</w:t>
            </w:r>
            <w:proofErr w:type="gramEnd"/>
            <w:r>
              <w:rPr>
                <w:b/>
              </w:rPr>
              <w:t>:</w:t>
            </w:r>
            <w:r>
              <w:t xml:space="preserve"> Оставить существующую систему с ЧОП «АВС Астра», ввести опл</w:t>
            </w:r>
            <w:r>
              <w:t>а</w:t>
            </w:r>
            <w:r>
              <w:t xml:space="preserve">ту за охранные услуги в размере </w:t>
            </w:r>
            <w:r w:rsidRPr="001D04C4">
              <w:rPr>
                <w:b/>
              </w:rPr>
              <w:t>3,5</w:t>
            </w:r>
            <w:r>
              <w:t xml:space="preserve"> </w:t>
            </w:r>
            <w:proofErr w:type="spellStart"/>
            <w:r>
              <w:t>руб</w:t>
            </w:r>
            <w:proofErr w:type="spellEnd"/>
            <w:r>
              <w:t>/кв.м. с жилого/нежилого помещения.</w:t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7874" w:rsidRPr="002C783E" w:rsidRDefault="005B7874" w:rsidP="00E201C4">
            <w:pPr>
              <w:jc w:val="center"/>
              <w:rPr>
                <w:b/>
                <w:sz w:val="56"/>
                <w:szCs w:val="56"/>
              </w:rPr>
            </w:pPr>
            <w:r w:rsidRPr="002C783E">
              <w:rPr>
                <w:b/>
                <w:sz w:val="56"/>
                <w:szCs w:val="56"/>
              </w:rPr>
              <w:t>□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7874" w:rsidRPr="002C783E" w:rsidRDefault="005B7874" w:rsidP="00E201C4">
            <w:pPr>
              <w:jc w:val="center"/>
              <w:rPr>
                <w:b/>
                <w:sz w:val="56"/>
                <w:szCs w:val="56"/>
              </w:rPr>
            </w:pPr>
            <w:r w:rsidRPr="002C783E">
              <w:rPr>
                <w:b/>
                <w:sz w:val="56"/>
                <w:szCs w:val="56"/>
              </w:rPr>
              <w:t>□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7874" w:rsidRPr="002C783E" w:rsidRDefault="005B7874" w:rsidP="00E201C4">
            <w:pPr>
              <w:jc w:val="center"/>
              <w:rPr>
                <w:b/>
                <w:sz w:val="56"/>
                <w:szCs w:val="56"/>
              </w:rPr>
            </w:pPr>
            <w:r w:rsidRPr="002C783E">
              <w:rPr>
                <w:b/>
                <w:sz w:val="56"/>
                <w:szCs w:val="56"/>
              </w:rPr>
              <w:t>□</w:t>
            </w:r>
          </w:p>
        </w:tc>
      </w:tr>
      <w:tr w:rsidR="005B7874" w:rsidTr="008C0A8C">
        <w:trPr>
          <w:trHeight w:val="547"/>
        </w:trPr>
        <w:tc>
          <w:tcPr>
            <w:tcW w:w="7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7874" w:rsidRDefault="005B7874" w:rsidP="005B7874">
            <w:pPr>
              <w:jc w:val="both"/>
            </w:pPr>
            <w:r>
              <w:rPr>
                <w:b/>
              </w:rPr>
              <w:t>В</w:t>
            </w:r>
            <w:r w:rsidRPr="001D04C4">
              <w:rPr>
                <w:b/>
              </w:rPr>
              <w:t>ариант</w:t>
            </w:r>
            <w:proofErr w:type="gramStart"/>
            <w:r>
              <w:rPr>
                <w:b/>
              </w:rPr>
              <w:t xml:space="preserve"> Б</w:t>
            </w:r>
            <w:proofErr w:type="gramEnd"/>
            <w:r>
              <w:t xml:space="preserve">: Отказаться от услуг ЧОП, установить </w:t>
            </w:r>
            <w:r>
              <w:rPr>
                <w:lang w:val="en-US"/>
              </w:rPr>
              <w:t>GSM</w:t>
            </w:r>
            <w:r w:rsidRPr="00AF3481">
              <w:t xml:space="preserve"> </w:t>
            </w:r>
            <w:r>
              <w:t>систему автоматизир</w:t>
            </w:r>
            <w:r>
              <w:t>о</w:t>
            </w:r>
            <w:r>
              <w:t>ванного управления шлагбаумами, заключить договор с ООО «</w:t>
            </w:r>
            <w:proofErr w:type="spellStart"/>
            <w:r>
              <w:t>Факториал-ЕК</w:t>
            </w:r>
            <w:proofErr w:type="spellEnd"/>
            <w:r>
              <w:t>» для обслуживания системы (подробное описание и стоимость услуг для собс</w:t>
            </w:r>
            <w:r>
              <w:t>т</w:t>
            </w:r>
            <w:r>
              <w:t xml:space="preserve">венников – в приложении к бюллетеню на обороте листа). </w:t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7874" w:rsidRPr="002C783E" w:rsidRDefault="005B7874" w:rsidP="00E50339">
            <w:pPr>
              <w:jc w:val="center"/>
              <w:rPr>
                <w:b/>
                <w:sz w:val="56"/>
                <w:szCs w:val="56"/>
              </w:rPr>
            </w:pPr>
            <w:r w:rsidRPr="002C783E">
              <w:rPr>
                <w:b/>
                <w:sz w:val="56"/>
                <w:szCs w:val="56"/>
              </w:rPr>
              <w:t>□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7874" w:rsidRPr="002C783E" w:rsidRDefault="005B7874" w:rsidP="00E50339">
            <w:pPr>
              <w:jc w:val="center"/>
              <w:rPr>
                <w:b/>
                <w:sz w:val="56"/>
                <w:szCs w:val="56"/>
              </w:rPr>
            </w:pPr>
            <w:r w:rsidRPr="002C783E">
              <w:rPr>
                <w:b/>
                <w:sz w:val="56"/>
                <w:szCs w:val="56"/>
              </w:rPr>
              <w:t>□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7874" w:rsidRPr="002C783E" w:rsidRDefault="005B7874" w:rsidP="00E50339">
            <w:pPr>
              <w:jc w:val="center"/>
              <w:rPr>
                <w:b/>
                <w:sz w:val="56"/>
                <w:szCs w:val="56"/>
              </w:rPr>
            </w:pPr>
            <w:r w:rsidRPr="002C783E">
              <w:rPr>
                <w:b/>
                <w:sz w:val="56"/>
                <w:szCs w:val="56"/>
              </w:rPr>
              <w:t>□</w:t>
            </w:r>
          </w:p>
        </w:tc>
      </w:tr>
      <w:tr w:rsidR="005B7874" w:rsidTr="008C0A8C">
        <w:trPr>
          <w:trHeight w:val="547"/>
        </w:trPr>
        <w:tc>
          <w:tcPr>
            <w:tcW w:w="7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7874" w:rsidRDefault="005B7874" w:rsidP="00650660">
            <w:pPr>
              <w:jc w:val="both"/>
            </w:pPr>
            <w:r>
              <w:rPr>
                <w:b/>
              </w:rPr>
              <w:t>В</w:t>
            </w:r>
            <w:r w:rsidRPr="001D04C4">
              <w:rPr>
                <w:b/>
              </w:rPr>
              <w:t>ариант</w:t>
            </w:r>
            <w:proofErr w:type="gramStart"/>
            <w:r>
              <w:rPr>
                <w:b/>
              </w:rPr>
              <w:t xml:space="preserve"> В</w:t>
            </w:r>
            <w:proofErr w:type="gramEnd"/>
            <w:r>
              <w:t>: Отказаться от услуг ЧОП, отключить систему управления шлагба</w:t>
            </w:r>
            <w:r>
              <w:t>у</w:t>
            </w:r>
            <w:r>
              <w:t>мами.</w:t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7874" w:rsidRPr="002C783E" w:rsidRDefault="005B7874" w:rsidP="00E50339">
            <w:pPr>
              <w:jc w:val="center"/>
              <w:rPr>
                <w:b/>
                <w:sz w:val="56"/>
                <w:szCs w:val="56"/>
              </w:rPr>
            </w:pPr>
            <w:r w:rsidRPr="002C783E">
              <w:rPr>
                <w:b/>
                <w:sz w:val="56"/>
                <w:szCs w:val="56"/>
              </w:rPr>
              <w:t>□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7874" w:rsidRPr="002C783E" w:rsidRDefault="005B7874" w:rsidP="00E50339">
            <w:pPr>
              <w:jc w:val="center"/>
              <w:rPr>
                <w:b/>
                <w:sz w:val="56"/>
                <w:szCs w:val="56"/>
              </w:rPr>
            </w:pPr>
            <w:r w:rsidRPr="002C783E">
              <w:rPr>
                <w:b/>
                <w:sz w:val="56"/>
                <w:szCs w:val="56"/>
              </w:rPr>
              <w:t>□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7874" w:rsidRPr="002C783E" w:rsidRDefault="005B7874" w:rsidP="00E50339">
            <w:pPr>
              <w:jc w:val="center"/>
              <w:rPr>
                <w:b/>
                <w:sz w:val="56"/>
                <w:szCs w:val="56"/>
              </w:rPr>
            </w:pPr>
            <w:r w:rsidRPr="002C783E">
              <w:rPr>
                <w:b/>
                <w:sz w:val="56"/>
                <w:szCs w:val="56"/>
              </w:rPr>
              <w:t>□</w:t>
            </w:r>
          </w:p>
        </w:tc>
      </w:tr>
      <w:tr w:rsidR="005B7874" w:rsidTr="00DC7897">
        <w:trPr>
          <w:trHeight w:val="263"/>
        </w:trPr>
        <w:tc>
          <w:tcPr>
            <w:tcW w:w="70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5B7874" w:rsidRDefault="008063D0">
            <w:pPr>
              <w:jc w:val="center"/>
            </w:pPr>
            <w:r>
              <w:rPr>
                <w:b/>
                <w:bCs/>
              </w:rPr>
              <w:t>ВОПРОС № 5</w:t>
            </w:r>
          </w:p>
        </w:tc>
        <w:tc>
          <w:tcPr>
            <w:tcW w:w="9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vAlign w:val="center"/>
          </w:tcPr>
          <w:p w:rsidR="005B7874" w:rsidRDefault="005B7874" w:rsidP="00DC7897">
            <w:pPr>
              <w:jc w:val="center"/>
            </w:pPr>
            <w:r>
              <w:rPr>
                <w:b/>
                <w:bCs/>
                <w:sz w:val="18"/>
                <w:szCs w:val="18"/>
              </w:rPr>
              <w:t>ЗА</w:t>
            </w:r>
          </w:p>
        </w:tc>
        <w:tc>
          <w:tcPr>
            <w:tcW w:w="9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vAlign w:val="center"/>
          </w:tcPr>
          <w:p w:rsidR="005B7874" w:rsidRDefault="005B7874" w:rsidP="00DC7897">
            <w:pPr>
              <w:jc w:val="center"/>
            </w:pPr>
            <w:r>
              <w:rPr>
                <w:b/>
                <w:bCs/>
                <w:sz w:val="18"/>
                <w:szCs w:val="18"/>
              </w:rPr>
              <w:t>ПРОТИВ</w:t>
            </w:r>
          </w:p>
        </w:tc>
        <w:tc>
          <w:tcPr>
            <w:tcW w:w="13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vAlign w:val="center"/>
          </w:tcPr>
          <w:p w:rsidR="005B7874" w:rsidRPr="008C0A8C" w:rsidRDefault="005B7874" w:rsidP="00DC7897">
            <w:pPr>
              <w:jc w:val="center"/>
            </w:pPr>
            <w:r w:rsidRPr="008C0A8C">
              <w:rPr>
                <w:bCs/>
                <w:sz w:val="16"/>
                <w:szCs w:val="16"/>
              </w:rPr>
              <w:t>ВОЗДЕРЖАЛСЯ</w:t>
            </w:r>
          </w:p>
        </w:tc>
      </w:tr>
      <w:tr w:rsidR="005B7874" w:rsidTr="008C0A8C">
        <w:trPr>
          <w:trHeight w:val="547"/>
        </w:trPr>
        <w:tc>
          <w:tcPr>
            <w:tcW w:w="70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7874" w:rsidRPr="00F06F75" w:rsidRDefault="005B7874" w:rsidP="005974D7">
            <w:pPr>
              <w:pStyle w:val="ae"/>
              <w:jc w:val="both"/>
              <w:rPr>
                <w:sz w:val="20"/>
                <w:szCs w:val="20"/>
              </w:rPr>
            </w:pPr>
            <w:r w:rsidRPr="00E61F93">
              <w:rPr>
                <w:color w:val="000000"/>
                <w:sz w:val="20"/>
                <w:szCs w:val="20"/>
              </w:rPr>
              <w:t xml:space="preserve">Провести </w:t>
            </w:r>
            <w:r>
              <w:rPr>
                <w:color w:val="000000"/>
                <w:sz w:val="20"/>
                <w:szCs w:val="20"/>
              </w:rPr>
              <w:t>реконструкцию</w:t>
            </w:r>
            <w:r w:rsidRPr="00E61F93"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>оборудования узла учёта</w:t>
            </w:r>
            <w:r w:rsidRPr="00E61F93"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 xml:space="preserve">тепла </w:t>
            </w:r>
            <w:r w:rsidRPr="00E61F93">
              <w:rPr>
                <w:color w:val="000000"/>
                <w:sz w:val="20"/>
                <w:szCs w:val="20"/>
              </w:rPr>
              <w:t xml:space="preserve">в многоквартирном доме № 79 по ул. Таганской в </w:t>
            </w:r>
            <w:proofErr w:type="gramStart"/>
            <w:r w:rsidRPr="00E61F93">
              <w:rPr>
                <w:color w:val="000000"/>
                <w:sz w:val="20"/>
                <w:szCs w:val="20"/>
              </w:rPr>
              <w:t>г</w:t>
            </w:r>
            <w:proofErr w:type="gramEnd"/>
            <w:r w:rsidRPr="00E61F93">
              <w:rPr>
                <w:color w:val="000000"/>
                <w:sz w:val="20"/>
                <w:szCs w:val="20"/>
              </w:rPr>
              <w:t>. Екатеринбурге за счет средст</w:t>
            </w:r>
            <w:r>
              <w:rPr>
                <w:color w:val="000000"/>
                <w:sz w:val="20"/>
                <w:szCs w:val="20"/>
              </w:rPr>
              <w:t xml:space="preserve">в фонда капитального ремонта, </w:t>
            </w:r>
            <w:r w:rsidRPr="00F06F75">
              <w:rPr>
                <w:sz w:val="20"/>
                <w:szCs w:val="20"/>
              </w:rPr>
              <w:t>находящихся на счёте</w:t>
            </w:r>
            <w:r>
              <w:rPr>
                <w:sz w:val="20"/>
                <w:szCs w:val="20"/>
              </w:rPr>
              <w:t xml:space="preserve"> </w:t>
            </w:r>
            <w:r w:rsidRPr="005073CA">
              <w:rPr>
                <w:sz w:val="20"/>
                <w:szCs w:val="20"/>
              </w:rPr>
              <w:t>40703810663040004151 в ПАО "</w:t>
            </w:r>
            <w:proofErr w:type="spellStart"/>
            <w:r w:rsidRPr="005073CA">
              <w:rPr>
                <w:sz w:val="20"/>
                <w:szCs w:val="20"/>
              </w:rPr>
              <w:t>УБРиР</w:t>
            </w:r>
            <w:proofErr w:type="spellEnd"/>
            <w:r w:rsidRPr="005073CA">
              <w:rPr>
                <w:sz w:val="20"/>
                <w:szCs w:val="20"/>
              </w:rPr>
              <w:t>"</w:t>
            </w:r>
            <w:r>
              <w:rPr>
                <w:sz w:val="20"/>
                <w:szCs w:val="20"/>
              </w:rPr>
              <w:t>.</w:t>
            </w:r>
            <w:r w:rsidRPr="005073CA">
              <w:rPr>
                <w:sz w:val="20"/>
                <w:szCs w:val="20"/>
              </w:rPr>
              <w:t xml:space="preserve">  </w:t>
            </w:r>
          </w:p>
          <w:p w:rsidR="005B7874" w:rsidRDefault="005B7874" w:rsidP="005974D7">
            <w:pPr>
              <w:pStyle w:val="ae"/>
              <w:jc w:val="both"/>
              <w:rPr>
                <w:color w:val="000000"/>
                <w:sz w:val="20"/>
                <w:szCs w:val="20"/>
              </w:rPr>
            </w:pPr>
            <w:r w:rsidRPr="00E61F93">
              <w:rPr>
                <w:color w:val="000000"/>
                <w:sz w:val="20"/>
                <w:szCs w:val="20"/>
              </w:rPr>
              <w:t xml:space="preserve">Утвердить перечень </w:t>
            </w:r>
            <w:r>
              <w:rPr>
                <w:color w:val="000000"/>
                <w:sz w:val="20"/>
                <w:szCs w:val="20"/>
              </w:rPr>
              <w:t xml:space="preserve">материалов, </w:t>
            </w:r>
            <w:r w:rsidRPr="00E61F93">
              <w:rPr>
                <w:color w:val="000000"/>
                <w:sz w:val="20"/>
                <w:szCs w:val="20"/>
              </w:rPr>
              <w:t xml:space="preserve">услуг и (или) работ по капитальному ремонту </w:t>
            </w:r>
            <w:r>
              <w:rPr>
                <w:color w:val="000000"/>
                <w:sz w:val="20"/>
                <w:szCs w:val="20"/>
              </w:rPr>
              <w:t>оборудования теплового узла учёта</w:t>
            </w:r>
            <w:r w:rsidRPr="00E61F93">
              <w:rPr>
                <w:color w:val="000000"/>
                <w:sz w:val="20"/>
                <w:szCs w:val="20"/>
              </w:rPr>
              <w:t xml:space="preserve"> дома № 79 по ул. </w:t>
            </w:r>
            <w:proofErr w:type="gramStart"/>
            <w:r w:rsidRPr="00E61F93">
              <w:rPr>
                <w:color w:val="000000"/>
                <w:sz w:val="20"/>
                <w:szCs w:val="20"/>
              </w:rPr>
              <w:t>Таганской</w:t>
            </w:r>
            <w:proofErr w:type="gramEnd"/>
            <w:r w:rsidRPr="00E61F93">
              <w:rPr>
                <w:color w:val="000000"/>
                <w:sz w:val="20"/>
                <w:szCs w:val="20"/>
              </w:rPr>
              <w:t xml:space="preserve"> в г. Екатеринбурге.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E61F93">
              <w:rPr>
                <w:color w:val="000000"/>
                <w:sz w:val="20"/>
                <w:szCs w:val="20"/>
              </w:rPr>
              <w:t xml:space="preserve">Утвердить стоимость </w:t>
            </w:r>
            <w:r>
              <w:rPr>
                <w:color w:val="000000"/>
                <w:sz w:val="20"/>
                <w:szCs w:val="20"/>
              </w:rPr>
              <w:t xml:space="preserve">материалов, </w:t>
            </w:r>
            <w:r w:rsidRPr="00E61F93">
              <w:rPr>
                <w:color w:val="000000"/>
                <w:sz w:val="20"/>
                <w:szCs w:val="20"/>
              </w:rPr>
              <w:t xml:space="preserve">услуг и (или) работ по капитальному ремонту </w:t>
            </w:r>
            <w:r>
              <w:rPr>
                <w:color w:val="000000"/>
                <w:sz w:val="20"/>
                <w:szCs w:val="20"/>
              </w:rPr>
              <w:t>оборудования теплового узла учёта</w:t>
            </w:r>
            <w:r w:rsidRPr="00E61F93"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 xml:space="preserve">дома </w:t>
            </w:r>
            <w:r w:rsidRPr="00E61F93">
              <w:rPr>
                <w:color w:val="000000"/>
                <w:sz w:val="20"/>
                <w:szCs w:val="20"/>
              </w:rPr>
              <w:t>№ 79 по ул. Таганской в г</w:t>
            </w:r>
            <w:proofErr w:type="gramStart"/>
            <w:r w:rsidRPr="00E61F93">
              <w:rPr>
                <w:color w:val="000000"/>
                <w:sz w:val="20"/>
                <w:szCs w:val="20"/>
              </w:rPr>
              <w:t>.Е</w:t>
            </w:r>
            <w:proofErr w:type="gramEnd"/>
            <w:r w:rsidRPr="00E61F93">
              <w:rPr>
                <w:color w:val="000000"/>
                <w:sz w:val="20"/>
                <w:szCs w:val="20"/>
              </w:rPr>
              <w:t xml:space="preserve">катеринбурге в сумме </w:t>
            </w:r>
            <w:r w:rsidRPr="00DA3EE5">
              <w:rPr>
                <w:b/>
                <w:color w:val="000000"/>
                <w:sz w:val="20"/>
                <w:szCs w:val="20"/>
              </w:rPr>
              <w:t>193596 (сто девяносто три тысячи пятьсот девяносто шесть)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E61F93">
              <w:rPr>
                <w:color w:val="000000"/>
                <w:sz w:val="20"/>
                <w:szCs w:val="20"/>
              </w:rPr>
              <w:t>рублей.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E61F93">
              <w:rPr>
                <w:color w:val="000000"/>
                <w:sz w:val="20"/>
                <w:szCs w:val="20"/>
              </w:rPr>
              <w:t xml:space="preserve">Утвердить срок </w:t>
            </w:r>
            <w:proofErr w:type="gramStart"/>
            <w:r w:rsidRPr="00E61F93">
              <w:rPr>
                <w:color w:val="000000"/>
                <w:sz w:val="20"/>
                <w:szCs w:val="20"/>
              </w:rPr>
              <w:t xml:space="preserve">проведения </w:t>
            </w:r>
            <w:r>
              <w:rPr>
                <w:color w:val="000000"/>
                <w:sz w:val="20"/>
                <w:szCs w:val="20"/>
              </w:rPr>
              <w:t>реконструкции</w:t>
            </w:r>
            <w:r w:rsidRPr="00E61F93"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>оборудования узла учёта</w:t>
            </w:r>
            <w:r w:rsidRPr="00E61F93"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>тепла</w:t>
            </w:r>
            <w:r w:rsidRPr="00E61F93">
              <w:rPr>
                <w:color w:val="000000"/>
                <w:sz w:val="20"/>
                <w:szCs w:val="20"/>
              </w:rPr>
              <w:t xml:space="preserve"> дома</w:t>
            </w:r>
            <w:proofErr w:type="gramEnd"/>
            <w:r w:rsidRPr="00E61F93">
              <w:rPr>
                <w:color w:val="000000"/>
                <w:sz w:val="20"/>
                <w:szCs w:val="20"/>
              </w:rPr>
              <w:t xml:space="preserve"> № 79 по ул. Таганской в г. Екатеринбурге – 1 год с даты окончания настоящего голосования.</w:t>
            </w:r>
          </w:p>
          <w:p w:rsidR="005B7874" w:rsidRDefault="005B7874" w:rsidP="005974D7">
            <w:pPr>
              <w:jc w:val="both"/>
            </w:pPr>
            <w:r w:rsidRPr="00E61F93">
              <w:rPr>
                <w:color w:val="000000"/>
              </w:rPr>
              <w:t xml:space="preserve">С перечнем </w:t>
            </w:r>
            <w:r>
              <w:rPr>
                <w:color w:val="000000"/>
              </w:rPr>
              <w:t xml:space="preserve">материалов, </w:t>
            </w:r>
            <w:r w:rsidRPr="00E61F93">
              <w:rPr>
                <w:color w:val="000000"/>
              </w:rPr>
              <w:t>услуг и (или) работ, а также с заключением специализ</w:t>
            </w:r>
            <w:r w:rsidRPr="00E61F93">
              <w:rPr>
                <w:color w:val="000000"/>
              </w:rPr>
              <w:t>и</w:t>
            </w:r>
            <w:r w:rsidRPr="00E61F93">
              <w:rPr>
                <w:color w:val="000000"/>
              </w:rPr>
              <w:t xml:space="preserve">рованной организации об оценке стоимости </w:t>
            </w:r>
            <w:r>
              <w:rPr>
                <w:color w:val="000000"/>
              </w:rPr>
              <w:t>материалов,</w:t>
            </w:r>
            <w:r w:rsidRPr="00E61F93">
              <w:rPr>
                <w:color w:val="000000"/>
              </w:rPr>
              <w:t xml:space="preserve"> услуг и (или) работ можно ознакомиться в помещении ТСЖ «Таганская 79» в рабочие дни с 9:00 до 18:00 или на сайте</w:t>
            </w:r>
            <w:r>
              <w:rPr>
                <w:color w:val="000000"/>
              </w:rPr>
              <w:t xml:space="preserve"> </w:t>
            </w:r>
            <w:r w:rsidRPr="00E61F93">
              <w:t xml:space="preserve">ТСЖ «Таганская 79» по адресу </w:t>
            </w:r>
            <w:r w:rsidRPr="008C0A8C">
              <w:rPr>
                <w:lang w:val="en-US"/>
              </w:rPr>
              <w:t>www</w:t>
            </w:r>
            <w:r w:rsidRPr="008C0A8C">
              <w:t>.таганская79.рф</w:t>
            </w:r>
          </w:p>
        </w:tc>
        <w:tc>
          <w:tcPr>
            <w:tcW w:w="9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7874" w:rsidRPr="005B7874" w:rsidRDefault="005B7874">
            <w:pPr>
              <w:jc w:val="center"/>
              <w:rPr>
                <w:sz w:val="56"/>
                <w:szCs w:val="56"/>
              </w:rPr>
            </w:pPr>
            <w:r w:rsidRPr="005B7874">
              <w:rPr>
                <w:sz w:val="56"/>
                <w:szCs w:val="56"/>
              </w:rPr>
              <w:t>□</w:t>
            </w:r>
          </w:p>
        </w:tc>
        <w:tc>
          <w:tcPr>
            <w:tcW w:w="9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7874" w:rsidRPr="005B7874" w:rsidRDefault="005B7874">
            <w:pPr>
              <w:jc w:val="center"/>
              <w:rPr>
                <w:sz w:val="56"/>
                <w:szCs w:val="56"/>
              </w:rPr>
            </w:pPr>
            <w:r w:rsidRPr="005B7874">
              <w:rPr>
                <w:sz w:val="56"/>
                <w:szCs w:val="56"/>
              </w:rPr>
              <w:t>□</w:t>
            </w:r>
          </w:p>
        </w:tc>
        <w:tc>
          <w:tcPr>
            <w:tcW w:w="13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7874" w:rsidRPr="005B7874" w:rsidRDefault="005B7874">
            <w:pPr>
              <w:jc w:val="center"/>
              <w:rPr>
                <w:sz w:val="56"/>
                <w:szCs w:val="56"/>
              </w:rPr>
            </w:pPr>
            <w:r w:rsidRPr="005B7874">
              <w:rPr>
                <w:sz w:val="56"/>
                <w:szCs w:val="56"/>
              </w:rPr>
              <w:t>□</w:t>
            </w:r>
          </w:p>
        </w:tc>
      </w:tr>
    </w:tbl>
    <w:p w:rsidR="00BA0C7A" w:rsidRPr="00770935" w:rsidRDefault="00BA0C7A">
      <w:pPr>
        <w:rPr>
          <w:sz w:val="12"/>
          <w:szCs w:val="12"/>
        </w:rPr>
      </w:pPr>
    </w:p>
    <w:tbl>
      <w:tblPr>
        <w:tblW w:w="10348" w:type="dxa"/>
        <w:tblInd w:w="-34" w:type="dxa"/>
        <w:tblLayout w:type="fixed"/>
        <w:tblLook w:val="01E0"/>
      </w:tblPr>
      <w:tblGrid>
        <w:gridCol w:w="3403"/>
        <w:gridCol w:w="3969"/>
        <w:gridCol w:w="2976"/>
      </w:tblGrid>
      <w:tr w:rsidR="00BA0C7A" w:rsidTr="00770935"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:rsidR="00BA0C7A" w:rsidRDefault="00BA0C7A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Сведения о собственнике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:rsidR="00BA0C7A" w:rsidRDefault="00BA0C7A">
            <w:pPr>
              <w:ind w:left="16" w:hanging="16"/>
              <w:jc w:val="center"/>
              <w:rPr>
                <w:b/>
                <w:bCs/>
                <w:sz w:val="18"/>
                <w:szCs w:val="18"/>
                <w:highlight w:val="lightGray"/>
              </w:rPr>
            </w:pPr>
            <w:r>
              <w:rPr>
                <w:b/>
                <w:bCs/>
                <w:sz w:val="18"/>
                <w:szCs w:val="18"/>
              </w:rPr>
              <w:t>Сведения о документе, подтверждающем право собственности.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:rsidR="00BA0C7A" w:rsidRDefault="00BA0C7A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Сведения о квартире</w:t>
            </w:r>
          </w:p>
          <w:p w:rsidR="00BA0C7A" w:rsidRDefault="00BA0C7A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(</w:t>
            </w:r>
            <w:proofErr w:type="gramStart"/>
            <w:r>
              <w:rPr>
                <w:b/>
                <w:bCs/>
                <w:sz w:val="18"/>
                <w:szCs w:val="18"/>
              </w:rPr>
              <w:t>офисе</w:t>
            </w:r>
            <w:proofErr w:type="gramEnd"/>
            <w:r>
              <w:rPr>
                <w:b/>
                <w:bCs/>
                <w:sz w:val="18"/>
                <w:szCs w:val="18"/>
              </w:rPr>
              <w:t>)</w:t>
            </w:r>
          </w:p>
        </w:tc>
      </w:tr>
      <w:tr w:rsidR="00BA0C7A" w:rsidTr="00770935">
        <w:trPr>
          <w:cantSplit/>
          <w:trHeight w:val="830"/>
        </w:trPr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0C7A" w:rsidRPr="00770935" w:rsidRDefault="00BA0C7A">
            <w:r w:rsidRPr="00770935">
              <w:t>Ф.И.О._______________________ ____________________________</w:t>
            </w:r>
          </w:p>
          <w:p w:rsidR="00BA0C7A" w:rsidRPr="00770935" w:rsidRDefault="00BA0C7A">
            <w:r w:rsidRPr="00770935">
              <w:t>____________________________</w:t>
            </w:r>
          </w:p>
          <w:p w:rsidR="00BA0C7A" w:rsidRDefault="00BA0C7A">
            <w:pPr>
              <w:rPr>
                <w:sz w:val="22"/>
                <w:szCs w:val="22"/>
              </w:rPr>
            </w:pPr>
            <w:r w:rsidRPr="00770935">
              <w:t>Тел.</w:t>
            </w:r>
            <w:r w:rsidRPr="00770935">
              <w:softHyphen/>
            </w:r>
            <w:r w:rsidRPr="00770935">
              <w:softHyphen/>
            </w:r>
            <w:r w:rsidRPr="00770935">
              <w:softHyphen/>
            </w:r>
            <w:r w:rsidRPr="00770935">
              <w:softHyphen/>
            </w:r>
            <w:r w:rsidRPr="00770935">
              <w:softHyphen/>
            </w:r>
            <w:r w:rsidRPr="00770935">
              <w:softHyphen/>
            </w:r>
            <w:r w:rsidRPr="00770935">
              <w:softHyphen/>
            </w:r>
            <w:r w:rsidRPr="00770935">
              <w:softHyphen/>
              <w:t>_________________________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0C7A" w:rsidRDefault="00BA0C7A">
            <w:pPr>
              <w:rPr>
                <w:sz w:val="16"/>
                <w:szCs w:val="16"/>
              </w:rPr>
            </w:pPr>
          </w:p>
          <w:p w:rsidR="00BA0C7A" w:rsidRDefault="00BA0C7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Свидетельство о государственной регистрации </w:t>
            </w:r>
          </w:p>
          <w:p w:rsidR="00BA0C7A" w:rsidRDefault="00BA0C7A">
            <w:pPr>
              <w:rPr>
                <w:sz w:val="16"/>
                <w:szCs w:val="16"/>
              </w:rPr>
            </w:pPr>
          </w:p>
          <w:p w:rsidR="00BA0C7A" w:rsidRDefault="00BA0C7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серия _______   № __________________ </w:t>
            </w:r>
          </w:p>
          <w:p w:rsidR="00BA0C7A" w:rsidRDefault="00BA0C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0C7A" w:rsidRPr="00770935" w:rsidRDefault="00BA0C7A">
            <w:pPr>
              <w:jc w:val="center"/>
              <w:rPr>
                <w:sz w:val="16"/>
                <w:szCs w:val="16"/>
              </w:rPr>
            </w:pPr>
            <w:r w:rsidRPr="00770935">
              <w:rPr>
                <w:sz w:val="16"/>
                <w:szCs w:val="16"/>
              </w:rPr>
              <w:t xml:space="preserve">Номер квартиры (офиса) </w:t>
            </w:r>
          </w:p>
          <w:p w:rsidR="00BA0C7A" w:rsidRPr="00770935" w:rsidRDefault="00BA0C7A">
            <w:pPr>
              <w:rPr>
                <w:sz w:val="16"/>
                <w:szCs w:val="16"/>
              </w:rPr>
            </w:pPr>
          </w:p>
          <w:p w:rsidR="00BA0C7A" w:rsidRPr="00770935" w:rsidRDefault="00BA0C7A">
            <w:pPr>
              <w:jc w:val="center"/>
              <w:rPr>
                <w:sz w:val="16"/>
                <w:szCs w:val="16"/>
              </w:rPr>
            </w:pPr>
            <w:r w:rsidRPr="00770935">
              <w:rPr>
                <w:sz w:val="16"/>
                <w:szCs w:val="16"/>
              </w:rPr>
              <w:t>____________________</w:t>
            </w:r>
          </w:p>
        </w:tc>
      </w:tr>
      <w:tr w:rsidR="00BA0C7A" w:rsidTr="00770935">
        <w:trPr>
          <w:cantSplit/>
          <w:trHeight w:val="830"/>
        </w:trPr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0C7A" w:rsidRPr="00770935" w:rsidRDefault="00BA0C7A" w:rsidP="00770935">
            <w:pPr>
              <w:rPr>
                <w:sz w:val="22"/>
                <w:szCs w:val="22"/>
              </w:rPr>
            </w:pPr>
            <w:r w:rsidRPr="00770935">
              <w:rPr>
                <w:sz w:val="16"/>
                <w:szCs w:val="16"/>
              </w:rPr>
              <w:t>Данные о доверенности, если лицо подпис</w:t>
            </w:r>
            <w:r w:rsidRPr="00770935">
              <w:rPr>
                <w:sz w:val="16"/>
                <w:szCs w:val="16"/>
              </w:rPr>
              <w:t>ы</w:t>
            </w:r>
            <w:r w:rsidRPr="00770935">
              <w:rPr>
                <w:sz w:val="16"/>
                <w:szCs w:val="16"/>
              </w:rPr>
              <w:t>вает настоящее решение по доверенности:</w:t>
            </w:r>
            <w:r>
              <w:rPr>
                <w:sz w:val="22"/>
                <w:szCs w:val="22"/>
              </w:rPr>
              <w:t xml:space="preserve"> _________</w:t>
            </w:r>
            <w:r w:rsidRPr="00770935">
              <w:rPr>
                <w:sz w:val="22"/>
                <w:szCs w:val="22"/>
              </w:rPr>
              <w:t>_______</w:t>
            </w:r>
            <w:r>
              <w:rPr>
                <w:sz w:val="22"/>
                <w:szCs w:val="22"/>
              </w:rPr>
              <w:t>_________ ________________________________________________________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0C7A" w:rsidRDefault="00BA0C7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Сведения об ином документе, подтверждающем право собственности лица, принявшего участие в голосов</w:t>
            </w:r>
            <w:r>
              <w:rPr>
                <w:sz w:val="16"/>
                <w:szCs w:val="16"/>
              </w:rPr>
              <w:t>а</w:t>
            </w:r>
            <w:r>
              <w:rPr>
                <w:sz w:val="16"/>
                <w:szCs w:val="16"/>
              </w:rPr>
              <w:t>нии (выписка из ЕГРП, договор и т.п.)</w:t>
            </w:r>
          </w:p>
          <w:p w:rsidR="00BA0C7A" w:rsidRDefault="00BA0C7A" w:rsidP="0077093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______________________________</w:t>
            </w:r>
            <w:r>
              <w:rPr>
                <w:sz w:val="16"/>
                <w:szCs w:val="16"/>
                <w:lang w:val="en-US"/>
              </w:rPr>
              <w:t>_____</w:t>
            </w:r>
            <w:r>
              <w:rPr>
                <w:sz w:val="16"/>
                <w:szCs w:val="16"/>
              </w:rPr>
              <w:t>___________ _____________________________________________________________________________________</w:t>
            </w:r>
            <w:r>
              <w:rPr>
                <w:sz w:val="16"/>
                <w:szCs w:val="16"/>
                <w:lang w:val="en-US"/>
              </w:rPr>
              <w:t>______</w:t>
            </w:r>
            <w:r>
              <w:rPr>
                <w:sz w:val="16"/>
                <w:szCs w:val="16"/>
              </w:rPr>
              <w:t>_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0C7A" w:rsidRPr="00770935" w:rsidRDefault="00BA0C7A">
            <w:pPr>
              <w:jc w:val="center"/>
              <w:rPr>
                <w:sz w:val="16"/>
                <w:szCs w:val="16"/>
              </w:rPr>
            </w:pPr>
            <w:r w:rsidRPr="00770935">
              <w:rPr>
                <w:sz w:val="16"/>
                <w:szCs w:val="16"/>
              </w:rPr>
              <w:t>Площадь квартиры (офиса) и доля в праве собственности:</w:t>
            </w:r>
          </w:p>
          <w:p w:rsidR="00BA0C7A" w:rsidRPr="00770935" w:rsidRDefault="00BA0C7A">
            <w:pPr>
              <w:jc w:val="center"/>
              <w:rPr>
                <w:sz w:val="16"/>
                <w:szCs w:val="16"/>
              </w:rPr>
            </w:pPr>
          </w:p>
          <w:p w:rsidR="00BA0C7A" w:rsidRPr="00770935" w:rsidRDefault="00BA0C7A">
            <w:pPr>
              <w:jc w:val="center"/>
              <w:rPr>
                <w:sz w:val="16"/>
                <w:szCs w:val="16"/>
                <w:lang w:val="en-US"/>
              </w:rPr>
            </w:pPr>
            <w:r w:rsidRPr="00770935">
              <w:rPr>
                <w:sz w:val="16"/>
                <w:szCs w:val="16"/>
              </w:rPr>
              <w:t>________________/_____________</w:t>
            </w:r>
          </w:p>
          <w:p w:rsidR="00BA0C7A" w:rsidRPr="00770935" w:rsidRDefault="00BA0C7A">
            <w:pPr>
              <w:jc w:val="both"/>
              <w:rPr>
                <w:i/>
                <w:iCs/>
                <w:sz w:val="16"/>
                <w:szCs w:val="16"/>
              </w:rPr>
            </w:pPr>
            <w:r w:rsidRPr="00770935">
              <w:rPr>
                <w:i/>
                <w:iCs/>
                <w:sz w:val="16"/>
                <w:szCs w:val="16"/>
              </w:rPr>
              <w:t>Общая площадь          Размер доли</w:t>
            </w:r>
          </w:p>
        </w:tc>
      </w:tr>
    </w:tbl>
    <w:p w:rsidR="00BA0C7A" w:rsidRPr="00770935" w:rsidRDefault="00BA0C7A" w:rsidP="00770935">
      <w:pPr>
        <w:ind w:left="-142"/>
        <w:rPr>
          <w:sz w:val="16"/>
          <w:szCs w:val="16"/>
        </w:rPr>
      </w:pPr>
      <w:r w:rsidRPr="00770935">
        <w:rPr>
          <w:sz w:val="16"/>
          <w:szCs w:val="16"/>
        </w:rPr>
        <w:t>Разрешаю ТСЖ «Таганская 79» использовать свои персональные данные, передавать их лицам и органам власти, только по прав</w:t>
      </w:r>
      <w:bookmarkStart w:id="0" w:name="_GoBack"/>
      <w:bookmarkEnd w:id="0"/>
      <w:r w:rsidRPr="00770935">
        <w:rPr>
          <w:sz w:val="16"/>
          <w:szCs w:val="16"/>
        </w:rPr>
        <w:t>илам, установленным законодательством РФ.</w:t>
      </w:r>
    </w:p>
    <w:p w:rsidR="00BA0C7A" w:rsidRPr="00770935" w:rsidRDefault="00BA0C7A" w:rsidP="002749D6">
      <w:pPr>
        <w:ind w:left="-142"/>
        <w:rPr>
          <w:b/>
          <w:bCs/>
          <w:sz w:val="16"/>
          <w:szCs w:val="16"/>
        </w:rPr>
      </w:pPr>
    </w:p>
    <w:p w:rsidR="00BA0C7A" w:rsidRDefault="00BA0C7A">
      <w:r>
        <w:t>Подпись ______________________/_______________________________/             Дата “____” _______________ 2022 г.</w:t>
      </w:r>
    </w:p>
    <w:p w:rsidR="00BA0C7A" w:rsidRPr="00650660" w:rsidRDefault="00BA0C7A" w:rsidP="00770935">
      <w:pPr>
        <w:ind w:left="2880" w:firstLine="720"/>
        <w:rPr>
          <w:sz w:val="16"/>
          <w:szCs w:val="16"/>
        </w:rPr>
      </w:pPr>
      <w:r>
        <w:rPr>
          <w:sz w:val="16"/>
          <w:szCs w:val="16"/>
        </w:rPr>
        <w:t>(расшифровка подписи)</w:t>
      </w:r>
    </w:p>
    <w:p w:rsidR="00BA0C7A" w:rsidRPr="00770935" w:rsidRDefault="00BA0C7A" w:rsidP="00770935">
      <w:pPr>
        <w:ind w:left="-142"/>
        <w:rPr>
          <w:b/>
          <w:bCs/>
          <w:sz w:val="16"/>
          <w:szCs w:val="16"/>
        </w:rPr>
      </w:pPr>
      <w:r w:rsidRPr="00770935">
        <w:rPr>
          <w:sz w:val="16"/>
          <w:szCs w:val="16"/>
        </w:rPr>
        <w:t>Заполненные решения собственников необходимо передать в офис ТСЖ «</w:t>
      </w:r>
      <w:proofErr w:type="gramStart"/>
      <w:r w:rsidRPr="00770935">
        <w:rPr>
          <w:sz w:val="16"/>
          <w:szCs w:val="16"/>
        </w:rPr>
        <w:t>Таганская</w:t>
      </w:r>
      <w:proofErr w:type="gramEnd"/>
      <w:r w:rsidRPr="00770935">
        <w:rPr>
          <w:sz w:val="16"/>
          <w:szCs w:val="16"/>
        </w:rPr>
        <w:t xml:space="preserve"> 79» по адресу: г. Екатеринбург, ул. Таганская, д. 79, офис ТСЖ «Таганская 79» до 19 часов 00 минут «</w:t>
      </w:r>
      <w:r w:rsidR="00DF08A7">
        <w:rPr>
          <w:b/>
          <w:bCs/>
          <w:sz w:val="16"/>
          <w:szCs w:val="16"/>
        </w:rPr>
        <w:t>30</w:t>
      </w:r>
      <w:r w:rsidRPr="00770935">
        <w:rPr>
          <w:sz w:val="16"/>
          <w:szCs w:val="16"/>
        </w:rPr>
        <w:t xml:space="preserve">» октября </w:t>
      </w:r>
      <w:r w:rsidRPr="00770935">
        <w:rPr>
          <w:b/>
          <w:bCs/>
          <w:sz w:val="16"/>
          <w:szCs w:val="16"/>
        </w:rPr>
        <w:t>202</w:t>
      </w:r>
      <w:r w:rsidR="00DF08A7">
        <w:rPr>
          <w:b/>
          <w:bCs/>
          <w:sz w:val="16"/>
          <w:szCs w:val="16"/>
        </w:rPr>
        <w:t>2</w:t>
      </w:r>
      <w:r w:rsidRPr="00770935">
        <w:rPr>
          <w:b/>
          <w:bCs/>
          <w:sz w:val="16"/>
          <w:szCs w:val="16"/>
        </w:rPr>
        <w:t xml:space="preserve"> </w:t>
      </w:r>
      <w:r w:rsidRPr="00770935">
        <w:rPr>
          <w:bCs/>
          <w:sz w:val="16"/>
          <w:szCs w:val="16"/>
        </w:rPr>
        <w:t>года</w:t>
      </w:r>
      <w:r w:rsidRPr="00770935">
        <w:rPr>
          <w:sz w:val="16"/>
          <w:szCs w:val="16"/>
        </w:rPr>
        <w:t>.</w:t>
      </w:r>
    </w:p>
    <w:p w:rsidR="00363E6B" w:rsidRDefault="00363E6B" w:rsidP="00DF08A7">
      <w:pPr>
        <w:ind w:left="-142"/>
        <w:jc w:val="center"/>
        <w:rPr>
          <w:sz w:val="24"/>
          <w:szCs w:val="24"/>
        </w:rPr>
      </w:pPr>
    </w:p>
    <w:p w:rsidR="00F06F75" w:rsidRPr="002C783E" w:rsidRDefault="00F06F75" w:rsidP="00F06F75">
      <w:pPr>
        <w:ind w:left="-142"/>
        <w:jc w:val="right"/>
        <w:rPr>
          <w:i/>
          <w:sz w:val="24"/>
          <w:szCs w:val="24"/>
        </w:rPr>
      </w:pPr>
      <w:r w:rsidRPr="002C783E">
        <w:rPr>
          <w:i/>
          <w:sz w:val="24"/>
          <w:szCs w:val="24"/>
        </w:rPr>
        <w:t>Приложение к бюллетеню голосования</w:t>
      </w:r>
    </w:p>
    <w:p w:rsidR="00F06F75" w:rsidRPr="002C783E" w:rsidRDefault="00F06F75" w:rsidP="00F06F75">
      <w:pPr>
        <w:ind w:left="-142"/>
        <w:jc w:val="right"/>
        <w:rPr>
          <w:i/>
          <w:sz w:val="24"/>
          <w:szCs w:val="24"/>
        </w:rPr>
      </w:pPr>
      <w:r w:rsidRPr="002C783E">
        <w:rPr>
          <w:i/>
          <w:sz w:val="24"/>
          <w:szCs w:val="24"/>
        </w:rPr>
        <w:t>От 07 сентября 2022 г.</w:t>
      </w:r>
    </w:p>
    <w:p w:rsidR="00F06F75" w:rsidRPr="00F06F75" w:rsidRDefault="00F06F75" w:rsidP="00DF08A7">
      <w:pPr>
        <w:ind w:left="-142"/>
        <w:jc w:val="center"/>
        <w:rPr>
          <w:sz w:val="24"/>
          <w:szCs w:val="24"/>
        </w:rPr>
      </w:pPr>
    </w:p>
    <w:p w:rsidR="00BA0C7A" w:rsidRDefault="00DF08A7" w:rsidP="00DF08A7">
      <w:pPr>
        <w:ind w:left="-142"/>
        <w:jc w:val="center"/>
        <w:rPr>
          <w:b/>
          <w:sz w:val="28"/>
          <w:szCs w:val="28"/>
          <w:u w:val="single"/>
        </w:rPr>
      </w:pPr>
      <w:r w:rsidRPr="002264A4">
        <w:rPr>
          <w:b/>
          <w:sz w:val="28"/>
          <w:szCs w:val="28"/>
          <w:u w:val="single"/>
        </w:rPr>
        <w:t>Уважаемые соседи!</w:t>
      </w:r>
    </w:p>
    <w:p w:rsidR="00484C1E" w:rsidRDefault="00484C1E" w:rsidP="00DF08A7">
      <w:pPr>
        <w:ind w:left="-142"/>
        <w:jc w:val="center"/>
        <w:rPr>
          <w:b/>
          <w:sz w:val="28"/>
          <w:szCs w:val="28"/>
          <w:u w:val="single"/>
        </w:rPr>
      </w:pPr>
    </w:p>
    <w:p w:rsidR="00484C1E" w:rsidRPr="00484C1E" w:rsidRDefault="00484C1E" w:rsidP="00484C1E">
      <w:pPr>
        <w:ind w:left="-142"/>
        <w:rPr>
          <w:sz w:val="24"/>
          <w:szCs w:val="24"/>
        </w:rPr>
      </w:pPr>
      <w:r w:rsidRPr="00484C1E">
        <w:rPr>
          <w:sz w:val="24"/>
          <w:szCs w:val="24"/>
        </w:rPr>
        <w:t>Внимание</w:t>
      </w:r>
      <w:r>
        <w:rPr>
          <w:sz w:val="24"/>
          <w:szCs w:val="24"/>
        </w:rPr>
        <w:t xml:space="preserve">! </w:t>
      </w:r>
      <w:r w:rsidRPr="00484C1E">
        <w:rPr>
          <w:bCs/>
          <w:sz w:val="24"/>
          <w:szCs w:val="24"/>
        </w:rPr>
        <w:t xml:space="preserve">Ознакомиться </w:t>
      </w:r>
      <w:r w:rsidRPr="00484C1E">
        <w:rPr>
          <w:sz w:val="24"/>
          <w:szCs w:val="24"/>
        </w:rPr>
        <w:t xml:space="preserve">с информацией и (или) материалами в бумажном виде, касающимися настоящего общего собрания (голосования) можно по адресу: г. Екатеринбург, ул. </w:t>
      </w:r>
      <w:proofErr w:type="gramStart"/>
      <w:r w:rsidRPr="00484C1E">
        <w:rPr>
          <w:sz w:val="24"/>
          <w:szCs w:val="24"/>
        </w:rPr>
        <w:t>Таганская</w:t>
      </w:r>
      <w:proofErr w:type="gramEnd"/>
      <w:r w:rsidRPr="00484C1E">
        <w:rPr>
          <w:sz w:val="24"/>
          <w:szCs w:val="24"/>
        </w:rPr>
        <w:t xml:space="preserve">, д. 79, офис ТСЖ «Таганская 79» либо на сайте ТСЖ </w:t>
      </w:r>
      <w:r w:rsidRPr="00484C1E">
        <w:rPr>
          <w:sz w:val="24"/>
          <w:szCs w:val="24"/>
          <w:lang w:val="en-US"/>
        </w:rPr>
        <w:t>www</w:t>
      </w:r>
      <w:r w:rsidRPr="00484C1E">
        <w:rPr>
          <w:sz w:val="24"/>
          <w:szCs w:val="24"/>
        </w:rPr>
        <w:t>.таганская79.рф</w:t>
      </w:r>
    </w:p>
    <w:p w:rsidR="00DF08A7" w:rsidRPr="004208C0" w:rsidRDefault="00DF08A7" w:rsidP="00DF08A7">
      <w:pPr>
        <w:ind w:left="-142"/>
        <w:rPr>
          <w:sz w:val="24"/>
          <w:szCs w:val="24"/>
        </w:rPr>
      </w:pPr>
    </w:p>
    <w:p w:rsidR="0064045A" w:rsidRPr="002C783E" w:rsidRDefault="0064045A" w:rsidP="005073CA">
      <w:pPr>
        <w:spacing w:line="360" w:lineRule="auto"/>
        <w:ind w:left="-142"/>
        <w:jc w:val="both"/>
        <w:rPr>
          <w:b/>
          <w:sz w:val="24"/>
          <w:szCs w:val="24"/>
          <w:u w:val="single"/>
        </w:rPr>
      </w:pPr>
      <w:r w:rsidRPr="002C783E">
        <w:rPr>
          <w:b/>
          <w:sz w:val="24"/>
          <w:szCs w:val="24"/>
          <w:u w:val="single"/>
        </w:rPr>
        <w:t xml:space="preserve">Пояснения по </w:t>
      </w:r>
      <w:r w:rsidR="008063D0">
        <w:rPr>
          <w:b/>
          <w:sz w:val="24"/>
          <w:szCs w:val="24"/>
          <w:u w:val="single"/>
        </w:rPr>
        <w:t>вопросу №4</w:t>
      </w:r>
      <w:r w:rsidRPr="002C783E">
        <w:rPr>
          <w:b/>
          <w:sz w:val="24"/>
          <w:szCs w:val="24"/>
          <w:u w:val="single"/>
        </w:rPr>
        <w:t>.</w:t>
      </w:r>
    </w:p>
    <w:p w:rsidR="00F734EA" w:rsidRDefault="007A57F7" w:rsidP="002C783E">
      <w:pPr>
        <w:ind w:left="-142" w:firstLine="709"/>
        <w:jc w:val="both"/>
        <w:rPr>
          <w:sz w:val="24"/>
          <w:szCs w:val="24"/>
        </w:rPr>
      </w:pPr>
      <w:r w:rsidRPr="004208C0">
        <w:rPr>
          <w:sz w:val="24"/>
          <w:szCs w:val="24"/>
        </w:rPr>
        <w:t xml:space="preserve">В настоящее время </w:t>
      </w:r>
      <w:r w:rsidR="00F734EA" w:rsidRPr="004208C0">
        <w:rPr>
          <w:sz w:val="24"/>
          <w:szCs w:val="24"/>
        </w:rPr>
        <w:t>у Товарищества заключён договор с ч</w:t>
      </w:r>
      <w:r w:rsidRPr="004208C0">
        <w:rPr>
          <w:sz w:val="24"/>
          <w:szCs w:val="24"/>
        </w:rPr>
        <w:t>астн</w:t>
      </w:r>
      <w:r w:rsidR="00F734EA" w:rsidRPr="004208C0">
        <w:rPr>
          <w:sz w:val="24"/>
          <w:szCs w:val="24"/>
        </w:rPr>
        <w:t>ым</w:t>
      </w:r>
      <w:r w:rsidRPr="004208C0">
        <w:rPr>
          <w:sz w:val="24"/>
          <w:szCs w:val="24"/>
        </w:rPr>
        <w:t xml:space="preserve"> охранн</w:t>
      </w:r>
      <w:r w:rsidR="00F734EA" w:rsidRPr="004208C0">
        <w:rPr>
          <w:sz w:val="24"/>
          <w:szCs w:val="24"/>
        </w:rPr>
        <w:t>ым</w:t>
      </w:r>
      <w:r w:rsidRPr="004208C0">
        <w:rPr>
          <w:sz w:val="24"/>
          <w:szCs w:val="24"/>
        </w:rPr>
        <w:t xml:space="preserve"> предприяти</w:t>
      </w:r>
      <w:r w:rsidR="00F734EA" w:rsidRPr="004208C0">
        <w:rPr>
          <w:sz w:val="24"/>
          <w:szCs w:val="24"/>
        </w:rPr>
        <w:t>ем «</w:t>
      </w:r>
      <w:proofErr w:type="spellStart"/>
      <w:r w:rsidR="00F734EA" w:rsidRPr="004208C0">
        <w:rPr>
          <w:sz w:val="24"/>
          <w:szCs w:val="24"/>
        </w:rPr>
        <w:t>АВС-Астра</w:t>
      </w:r>
      <w:proofErr w:type="spellEnd"/>
      <w:r w:rsidR="00F734EA" w:rsidRPr="004208C0">
        <w:rPr>
          <w:sz w:val="24"/>
          <w:szCs w:val="24"/>
        </w:rPr>
        <w:t>»</w:t>
      </w:r>
      <w:r w:rsidRPr="004208C0">
        <w:rPr>
          <w:sz w:val="24"/>
          <w:szCs w:val="24"/>
        </w:rPr>
        <w:t>,</w:t>
      </w:r>
      <w:r w:rsidR="00F734EA" w:rsidRPr="004208C0">
        <w:rPr>
          <w:sz w:val="24"/>
          <w:szCs w:val="24"/>
        </w:rPr>
        <w:t xml:space="preserve"> сотрудники </w:t>
      </w:r>
      <w:r w:rsidRPr="004208C0">
        <w:rPr>
          <w:sz w:val="24"/>
          <w:szCs w:val="24"/>
        </w:rPr>
        <w:t xml:space="preserve"> которо</w:t>
      </w:r>
      <w:r w:rsidR="00F734EA" w:rsidRPr="004208C0">
        <w:rPr>
          <w:sz w:val="24"/>
          <w:szCs w:val="24"/>
        </w:rPr>
        <w:t>го</w:t>
      </w:r>
      <w:r w:rsidRPr="004208C0">
        <w:rPr>
          <w:sz w:val="24"/>
          <w:szCs w:val="24"/>
        </w:rPr>
        <w:t xml:space="preserve"> обеспечива</w:t>
      </w:r>
      <w:r w:rsidR="00F734EA" w:rsidRPr="004208C0">
        <w:rPr>
          <w:sz w:val="24"/>
          <w:szCs w:val="24"/>
        </w:rPr>
        <w:t>ю</w:t>
      </w:r>
      <w:r w:rsidRPr="004208C0">
        <w:rPr>
          <w:sz w:val="24"/>
          <w:szCs w:val="24"/>
        </w:rPr>
        <w:t xml:space="preserve">т </w:t>
      </w:r>
      <w:r w:rsidR="00714D5D" w:rsidRPr="004208C0">
        <w:rPr>
          <w:sz w:val="24"/>
          <w:szCs w:val="24"/>
        </w:rPr>
        <w:t>контрольно пропускной режим автотранспорта, следующего на придомовую территорию нашего дома, выдачу ключей</w:t>
      </w:r>
      <w:r w:rsidR="00F734EA" w:rsidRPr="004208C0">
        <w:rPr>
          <w:sz w:val="24"/>
          <w:szCs w:val="24"/>
        </w:rPr>
        <w:t xml:space="preserve"> от МОП, реагирование на срабатывание </w:t>
      </w:r>
      <w:r w:rsidR="00714D5D" w:rsidRPr="004208C0">
        <w:rPr>
          <w:sz w:val="24"/>
          <w:szCs w:val="24"/>
        </w:rPr>
        <w:t>пожарно-охранной сигнали</w:t>
      </w:r>
      <w:r w:rsidR="00F734EA" w:rsidRPr="004208C0">
        <w:rPr>
          <w:sz w:val="24"/>
          <w:szCs w:val="24"/>
        </w:rPr>
        <w:t>зации и др.</w:t>
      </w:r>
    </w:p>
    <w:p w:rsidR="00F734EA" w:rsidRDefault="005073CA" w:rsidP="002C783E">
      <w:pPr>
        <w:ind w:left="-142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Длительное время Правлению удавалось </w:t>
      </w:r>
      <w:r w:rsidR="00F734EA" w:rsidRPr="004208C0">
        <w:rPr>
          <w:sz w:val="24"/>
          <w:szCs w:val="24"/>
        </w:rPr>
        <w:t>финансирова</w:t>
      </w:r>
      <w:r w:rsidR="002C783E">
        <w:rPr>
          <w:sz w:val="24"/>
          <w:szCs w:val="24"/>
        </w:rPr>
        <w:t>ть</w:t>
      </w:r>
      <w:r w:rsidR="00F734EA" w:rsidRPr="004208C0">
        <w:rPr>
          <w:sz w:val="24"/>
          <w:szCs w:val="24"/>
        </w:rPr>
        <w:t xml:space="preserve"> </w:t>
      </w:r>
      <w:r w:rsidR="002C783E">
        <w:rPr>
          <w:sz w:val="24"/>
          <w:szCs w:val="24"/>
        </w:rPr>
        <w:t xml:space="preserve">услуги ЧОП за счёт денежных средств, зарабатываемых за счёт арендных платежей, </w:t>
      </w:r>
      <w:r w:rsidR="00A110E2">
        <w:rPr>
          <w:sz w:val="24"/>
          <w:szCs w:val="24"/>
        </w:rPr>
        <w:t xml:space="preserve">без дополнительных платежей </w:t>
      </w:r>
      <w:r w:rsidR="002C783E">
        <w:rPr>
          <w:sz w:val="24"/>
          <w:szCs w:val="24"/>
        </w:rPr>
        <w:t xml:space="preserve">собственников </w:t>
      </w:r>
      <w:r w:rsidR="00A110E2">
        <w:rPr>
          <w:sz w:val="24"/>
          <w:szCs w:val="24"/>
        </w:rPr>
        <w:t>в квитанциях.</w:t>
      </w:r>
    </w:p>
    <w:p w:rsidR="00A110E2" w:rsidRDefault="004208C0" w:rsidP="002C783E">
      <w:pPr>
        <w:ind w:left="-142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Однако на настоящий момент в связи с </w:t>
      </w:r>
      <w:r w:rsidR="00A110E2">
        <w:rPr>
          <w:sz w:val="24"/>
          <w:szCs w:val="24"/>
        </w:rPr>
        <w:t>инфляционными процессами</w:t>
      </w:r>
      <w:r w:rsidR="00170890">
        <w:rPr>
          <w:sz w:val="24"/>
          <w:szCs w:val="24"/>
        </w:rPr>
        <w:t xml:space="preserve"> и сложной экономич</w:t>
      </w:r>
      <w:r w:rsidR="00170890">
        <w:rPr>
          <w:sz w:val="24"/>
          <w:szCs w:val="24"/>
        </w:rPr>
        <w:t>е</w:t>
      </w:r>
      <w:r w:rsidR="00170890">
        <w:rPr>
          <w:sz w:val="24"/>
          <w:szCs w:val="24"/>
        </w:rPr>
        <w:t xml:space="preserve">ской обстановкой в стране </w:t>
      </w:r>
      <w:r w:rsidR="00714D5D" w:rsidRPr="004208C0">
        <w:rPr>
          <w:sz w:val="24"/>
          <w:szCs w:val="24"/>
        </w:rPr>
        <w:t xml:space="preserve">у Товарищества сложилась </w:t>
      </w:r>
      <w:r w:rsidR="00170890">
        <w:rPr>
          <w:sz w:val="24"/>
          <w:szCs w:val="24"/>
        </w:rPr>
        <w:t>критическая ситуация</w:t>
      </w:r>
      <w:r w:rsidR="00714D5D" w:rsidRPr="004208C0">
        <w:rPr>
          <w:sz w:val="24"/>
          <w:szCs w:val="24"/>
        </w:rPr>
        <w:t xml:space="preserve"> с финансированием услуг</w:t>
      </w:r>
      <w:r w:rsidR="00A110E2">
        <w:rPr>
          <w:sz w:val="24"/>
          <w:szCs w:val="24"/>
        </w:rPr>
        <w:t xml:space="preserve"> ЧОП, поскольку все средства от сдачи в аренду общего имущества покрывают </w:t>
      </w:r>
      <w:r w:rsidR="00170890">
        <w:rPr>
          <w:sz w:val="24"/>
          <w:szCs w:val="24"/>
        </w:rPr>
        <w:t>не более</w:t>
      </w:r>
      <w:r w:rsidR="002C783E">
        <w:rPr>
          <w:sz w:val="24"/>
          <w:szCs w:val="24"/>
        </w:rPr>
        <w:t xml:space="preserve"> </w:t>
      </w:r>
      <w:r w:rsidR="00A110E2" w:rsidRPr="005073CA">
        <w:rPr>
          <w:b/>
          <w:sz w:val="24"/>
          <w:szCs w:val="24"/>
        </w:rPr>
        <w:t>¾</w:t>
      </w:r>
      <w:r w:rsidR="00A110E2">
        <w:rPr>
          <w:sz w:val="24"/>
          <w:szCs w:val="24"/>
        </w:rPr>
        <w:t xml:space="preserve"> стоимости услуг.</w:t>
      </w:r>
      <w:r w:rsidR="00170890">
        <w:rPr>
          <w:sz w:val="24"/>
          <w:szCs w:val="24"/>
        </w:rPr>
        <w:t xml:space="preserve"> </w:t>
      </w:r>
      <w:r w:rsidR="00A110E2">
        <w:rPr>
          <w:sz w:val="24"/>
          <w:szCs w:val="24"/>
        </w:rPr>
        <w:t xml:space="preserve">В </w:t>
      </w:r>
      <w:proofErr w:type="gramStart"/>
      <w:r w:rsidR="00A110E2">
        <w:rPr>
          <w:sz w:val="24"/>
          <w:szCs w:val="24"/>
        </w:rPr>
        <w:t>связи</w:t>
      </w:r>
      <w:proofErr w:type="gramEnd"/>
      <w:r w:rsidR="00A110E2">
        <w:rPr>
          <w:sz w:val="24"/>
          <w:szCs w:val="24"/>
        </w:rPr>
        <w:t xml:space="preserve"> с </w:t>
      </w:r>
      <w:r w:rsidR="00170890">
        <w:rPr>
          <w:sz w:val="24"/>
          <w:szCs w:val="24"/>
        </w:rPr>
        <w:t>чем</w:t>
      </w:r>
      <w:r w:rsidR="00A110E2">
        <w:rPr>
          <w:sz w:val="24"/>
          <w:szCs w:val="24"/>
        </w:rPr>
        <w:t xml:space="preserve"> Правление ТСЖ выносит на решение общего собрания собственн</w:t>
      </w:r>
      <w:r w:rsidR="00A110E2">
        <w:rPr>
          <w:sz w:val="24"/>
          <w:szCs w:val="24"/>
        </w:rPr>
        <w:t>и</w:t>
      </w:r>
      <w:r w:rsidR="00A110E2">
        <w:rPr>
          <w:sz w:val="24"/>
          <w:szCs w:val="24"/>
        </w:rPr>
        <w:t xml:space="preserve">ков варианты дальнейшей работы нашей охраны. </w:t>
      </w:r>
    </w:p>
    <w:p w:rsidR="005073CA" w:rsidRPr="005073CA" w:rsidRDefault="005073CA" w:rsidP="002264A4">
      <w:pPr>
        <w:ind w:left="-142"/>
        <w:jc w:val="both"/>
        <w:rPr>
          <w:sz w:val="12"/>
          <w:szCs w:val="12"/>
        </w:rPr>
      </w:pPr>
    </w:p>
    <w:p w:rsidR="008F1EFB" w:rsidRDefault="005073CA" w:rsidP="002264A4">
      <w:pPr>
        <w:ind w:left="-142"/>
        <w:jc w:val="both"/>
        <w:rPr>
          <w:sz w:val="24"/>
          <w:szCs w:val="24"/>
        </w:rPr>
      </w:pPr>
      <w:r>
        <w:rPr>
          <w:b/>
          <w:sz w:val="24"/>
          <w:szCs w:val="24"/>
          <w:u w:val="single"/>
        </w:rPr>
        <w:t>В</w:t>
      </w:r>
      <w:r w:rsidR="00A110E2" w:rsidRPr="00A110E2">
        <w:rPr>
          <w:b/>
          <w:sz w:val="24"/>
          <w:szCs w:val="24"/>
          <w:u w:val="single"/>
        </w:rPr>
        <w:t>ариант</w:t>
      </w:r>
      <w:proofErr w:type="gramStart"/>
      <w:r>
        <w:rPr>
          <w:b/>
          <w:sz w:val="24"/>
          <w:szCs w:val="24"/>
          <w:u w:val="single"/>
        </w:rPr>
        <w:t xml:space="preserve"> А</w:t>
      </w:r>
      <w:proofErr w:type="gramEnd"/>
      <w:r w:rsidR="00A110E2">
        <w:rPr>
          <w:sz w:val="24"/>
          <w:szCs w:val="24"/>
        </w:rPr>
        <w:t xml:space="preserve">: </w:t>
      </w:r>
      <w:r w:rsidR="008F1EFB">
        <w:rPr>
          <w:sz w:val="24"/>
          <w:szCs w:val="24"/>
        </w:rPr>
        <w:t>Внести дополнительную</w:t>
      </w:r>
      <w:r w:rsidR="00A110E2">
        <w:rPr>
          <w:sz w:val="24"/>
          <w:szCs w:val="24"/>
        </w:rPr>
        <w:t xml:space="preserve"> </w:t>
      </w:r>
      <w:r w:rsidR="008F1EFB">
        <w:rPr>
          <w:sz w:val="24"/>
          <w:szCs w:val="24"/>
        </w:rPr>
        <w:t>о</w:t>
      </w:r>
      <w:r w:rsidR="00A110E2">
        <w:rPr>
          <w:sz w:val="24"/>
          <w:szCs w:val="24"/>
        </w:rPr>
        <w:t>плат</w:t>
      </w:r>
      <w:r w:rsidR="008F1EFB">
        <w:rPr>
          <w:sz w:val="24"/>
          <w:szCs w:val="24"/>
        </w:rPr>
        <w:t>у</w:t>
      </w:r>
      <w:r w:rsidR="00A110E2">
        <w:rPr>
          <w:sz w:val="24"/>
          <w:szCs w:val="24"/>
        </w:rPr>
        <w:t xml:space="preserve"> по ставке </w:t>
      </w:r>
      <w:r w:rsidR="00A110E2" w:rsidRPr="008741F4">
        <w:rPr>
          <w:b/>
          <w:sz w:val="24"/>
          <w:szCs w:val="24"/>
        </w:rPr>
        <w:t>3,5 руб./кв.м.</w:t>
      </w:r>
      <w:r w:rsidR="00A110E2">
        <w:rPr>
          <w:sz w:val="24"/>
          <w:szCs w:val="24"/>
        </w:rPr>
        <w:t xml:space="preserve"> с жилого/нежилого помещ</w:t>
      </w:r>
      <w:r w:rsidR="00A110E2">
        <w:rPr>
          <w:sz w:val="24"/>
          <w:szCs w:val="24"/>
        </w:rPr>
        <w:t>е</w:t>
      </w:r>
      <w:r w:rsidR="00A110E2">
        <w:rPr>
          <w:sz w:val="24"/>
          <w:szCs w:val="24"/>
        </w:rPr>
        <w:t>ния, что позволит снизить финансовое бремя</w:t>
      </w:r>
      <w:r w:rsidR="008741F4" w:rsidRPr="008741F4">
        <w:rPr>
          <w:sz w:val="24"/>
          <w:szCs w:val="24"/>
        </w:rPr>
        <w:t xml:space="preserve"> </w:t>
      </w:r>
      <w:r w:rsidR="008741F4">
        <w:rPr>
          <w:sz w:val="24"/>
          <w:szCs w:val="24"/>
        </w:rPr>
        <w:t>товарищества</w:t>
      </w:r>
      <w:r w:rsidR="00A110E2">
        <w:rPr>
          <w:sz w:val="24"/>
          <w:szCs w:val="24"/>
        </w:rPr>
        <w:t xml:space="preserve"> и </w:t>
      </w:r>
      <w:r w:rsidR="008F1EFB">
        <w:rPr>
          <w:sz w:val="24"/>
          <w:szCs w:val="24"/>
        </w:rPr>
        <w:t>сохранить существующую систему охраны</w:t>
      </w:r>
      <w:r w:rsidR="002264A4" w:rsidRPr="002264A4">
        <w:rPr>
          <w:sz w:val="24"/>
          <w:szCs w:val="24"/>
        </w:rPr>
        <w:t>.</w:t>
      </w:r>
    </w:p>
    <w:p w:rsidR="005073CA" w:rsidRPr="005073CA" w:rsidRDefault="005073CA" w:rsidP="002264A4">
      <w:pPr>
        <w:ind w:left="-142"/>
        <w:jc w:val="both"/>
        <w:rPr>
          <w:sz w:val="12"/>
          <w:szCs w:val="12"/>
        </w:rPr>
      </w:pPr>
    </w:p>
    <w:p w:rsidR="008C2D65" w:rsidRDefault="005073CA" w:rsidP="002264A4">
      <w:pPr>
        <w:ind w:left="-142"/>
        <w:jc w:val="both"/>
        <w:rPr>
          <w:sz w:val="24"/>
          <w:szCs w:val="24"/>
        </w:rPr>
      </w:pPr>
      <w:r>
        <w:rPr>
          <w:b/>
          <w:sz w:val="24"/>
          <w:szCs w:val="24"/>
          <w:u w:val="single"/>
        </w:rPr>
        <w:t>В</w:t>
      </w:r>
      <w:r w:rsidR="008F1EFB">
        <w:rPr>
          <w:b/>
          <w:sz w:val="24"/>
          <w:szCs w:val="24"/>
          <w:u w:val="single"/>
        </w:rPr>
        <w:t>ариант</w:t>
      </w:r>
      <w:proofErr w:type="gramStart"/>
      <w:r>
        <w:rPr>
          <w:b/>
          <w:sz w:val="24"/>
          <w:szCs w:val="24"/>
          <w:u w:val="single"/>
        </w:rPr>
        <w:t xml:space="preserve"> Б</w:t>
      </w:r>
      <w:proofErr w:type="gramEnd"/>
      <w:r w:rsidR="008F1EFB" w:rsidRPr="008F1EFB">
        <w:rPr>
          <w:sz w:val="24"/>
          <w:szCs w:val="24"/>
        </w:rPr>
        <w:t>:</w:t>
      </w:r>
      <w:r w:rsidR="008741F4">
        <w:rPr>
          <w:sz w:val="24"/>
          <w:szCs w:val="24"/>
        </w:rPr>
        <w:t xml:space="preserve"> Переход </w:t>
      </w:r>
      <w:r w:rsidR="00170890">
        <w:rPr>
          <w:sz w:val="24"/>
          <w:szCs w:val="24"/>
        </w:rPr>
        <w:t>к автоматической системе доступа на придомовую территорию</w:t>
      </w:r>
      <w:r w:rsidR="008741F4">
        <w:rPr>
          <w:sz w:val="24"/>
          <w:szCs w:val="24"/>
        </w:rPr>
        <w:t xml:space="preserve">. </w:t>
      </w:r>
    </w:p>
    <w:p w:rsidR="008741F4" w:rsidRDefault="008741F4" w:rsidP="002264A4">
      <w:pPr>
        <w:ind w:left="-142"/>
        <w:jc w:val="both"/>
        <w:rPr>
          <w:sz w:val="24"/>
          <w:szCs w:val="24"/>
        </w:rPr>
      </w:pPr>
      <w:r w:rsidRPr="008C2D65">
        <w:rPr>
          <w:b/>
          <w:i/>
          <w:sz w:val="24"/>
          <w:szCs w:val="24"/>
        </w:rPr>
        <w:t>1 этап</w:t>
      </w:r>
      <w:r w:rsidR="002264A4" w:rsidRPr="002264A4">
        <w:rPr>
          <w:b/>
          <w:i/>
          <w:sz w:val="24"/>
          <w:szCs w:val="24"/>
        </w:rPr>
        <w:t xml:space="preserve"> (2022 </w:t>
      </w:r>
      <w:r w:rsidR="002264A4">
        <w:rPr>
          <w:b/>
          <w:i/>
          <w:sz w:val="24"/>
          <w:szCs w:val="24"/>
        </w:rPr>
        <w:t>год)</w:t>
      </w:r>
      <w:r w:rsidRPr="008C2D65">
        <w:rPr>
          <w:b/>
          <w:i/>
          <w:sz w:val="24"/>
          <w:szCs w:val="24"/>
        </w:rPr>
        <w:t>:</w:t>
      </w:r>
      <w:r w:rsidR="008C2D65">
        <w:rPr>
          <w:sz w:val="24"/>
          <w:szCs w:val="24"/>
        </w:rPr>
        <w:t xml:space="preserve"> У</w:t>
      </w:r>
      <w:r>
        <w:rPr>
          <w:sz w:val="24"/>
          <w:szCs w:val="24"/>
        </w:rPr>
        <w:t xml:space="preserve">становка </w:t>
      </w:r>
      <w:r>
        <w:rPr>
          <w:sz w:val="24"/>
          <w:szCs w:val="24"/>
          <w:lang w:val="en-US"/>
        </w:rPr>
        <w:t>GSM</w:t>
      </w:r>
      <w:r>
        <w:rPr>
          <w:sz w:val="24"/>
          <w:szCs w:val="24"/>
        </w:rPr>
        <w:t xml:space="preserve"> модуля автоматического открытия шлагбаумов</w:t>
      </w:r>
      <w:r w:rsidRPr="008741F4">
        <w:rPr>
          <w:sz w:val="24"/>
          <w:szCs w:val="24"/>
        </w:rPr>
        <w:t xml:space="preserve"> </w:t>
      </w:r>
      <w:r>
        <w:rPr>
          <w:sz w:val="24"/>
          <w:szCs w:val="24"/>
        </w:rPr>
        <w:t>–</w:t>
      </w:r>
      <w:r w:rsidRPr="008741F4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открытие </w:t>
      </w:r>
      <w:r w:rsidR="008C2D65">
        <w:rPr>
          <w:sz w:val="24"/>
          <w:szCs w:val="24"/>
        </w:rPr>
        <w:t xml:space="preserve">при въезде </w:t>
      </w:r>
      <w:r>
        <w:rPr>
          <w:sz w:val="24"/>
          <w:szCs w:val="24"/>
        </w:rPr>
        <w:t>по звонку с телефона</w:t>
      </w:r>
      <w:r w:rsidR="008C2D65">
        <w:rPr>
          <w:sz w:val="24"/>
          <w:szCs w:val="24"/>
        </w:rPr>
        <w:t xml:space="preserve">. Установка на въезде стойки с </w:t>
      </w:r>
      <w:proofErr w:type="spellStart"/>
      <w:r w:rsidR="008C2D65">
        <w:rPr>
          <w:sz w:val="24"/>
          <w:szCs w:val="24"/>
        </w:rPr>
        <w:t>домофонной</w:t>
      </w:r>
      <w:proofErr w:type="spellEnd"/>
      <w:r w:rsidR="008C2D65">
        <w:rPr>
          <w:sz w:val="24"/>
          <w:szCs w:val="24"/>
        </w:rPr>
        <w:t xml:space="preserve"> панелью для обеспечения открытия шлагбаума из квартир/офисов собственников, замена </w:t>
      </w:r>
      <w:proofErr w:type="spellStart"/>
      <w:r w:rsidR="008C2D65">
        <w:rPr>
          <w:sz w:val="24"/>
          <w:szCs w:val="24"/>
        </w:rPr>
        <w:t>домофонных</w:t>
      </w:r>
      <w:proofErr w:type="spellEnd"/>
      <w:r w:rsidR="008C2D65">
        <w:rPr>
          <w:sz w:val="24"/>
          <w:szCs w:val="24"/>
        </w:rPr>
        <w:t xml:space="preserve"> блоков на входах в подъезды.</w:t>
      </w:r>
    </w:p>
    <w:p w:rsidR="008C2D65" w:rsidRPr="008C2D65" w:rsidRDefault="008C2D65" w:rsidP="002264A4">
      <w:pPr>
        <w:ind w:left="-142"/>
        <w:jc w:val="both"/>
        <w:rPr>
          <w:sz w:val="24"/>
          <w:szCs w:val="24"/>
        </w:rPr>
      </w:pPr>
      <w:r w:rsidRPr="008C2D65">
        <w:rPr>
          <w:b/>
          <w:i/>
          <w:sz w:val="24"/>
          <w:szCs w:val="24"/>
        </w:rPr>
        <w:t>2 этап</w:t>
      </w:r>
      <w:r w:rsidR="002264A4">
        <w:rPr>
          <w:b/>
          <w:i/>
          <w:sz w:val="24"/>
          <w:szCs w:val="24"/>
        </w:rPr>
        <w:t xml:space="preserve"> (2023 год)</w:t>
      </w:r>
      <w:r w:rsidRPr="008C2D65">
        <w:rPr>
          <w:b/>
          <w:i/>
          <w:sz w:val="24"/>
          <w:szCs w:val="24"/>
        </w:rPr>
        <w:t xml:space="preserve">: </w:t>
      </w:r>
      <w:r>
        <w:rPr>
          <w:sz w:val="24"/>
          <w:szCs w:val="24"/>
        </w:rPr>
        <w:t xml:space="preserve">Установка откатных ворот на въезде во двор, замена </w:t>
      </w:r>
      <w:proofErr w:type="spellStart"/>
      <w:r>
        <w:rPr>
          <w:sz w:val="24"/>
          <w:szCs w:val="24"/>
        </w:rPr>
        <w:t>домофонного</w:t>
      </w:r>
      <w:proofErr w:type="spellEnd"/>
      <w:r>
        <w:rPr>
          <w:sz w:val="24"/>
          <w:szCs w:val="24"/>
        </w:rPr>
        <w:t xml:space="preserve"> оборудования на </w:t>
      </w:r>
      <w:r w:rsidR="00B93151">
        <w:rPr>
          <w:sz w:val="24"/>
          <w:szCs w:val="24"/>
        </w:rPr>
        <w:t xml:space="preserve">трёх </w:t>
      </w:r>
      <w:r>
        <w:rPr>
          <w:sz w:val="24"/>
          <w:szCs w:val="24"/>
        </w:rPr>
        <w:t>калитках.</w:t>
      </w:r>
      <w:r w:rsidR="00B93151">
        <w:rPr>
          <w:sz w:val="24"/>
          <w:szCs w:val="24"/>
        </w:rPr>
        <w:t xml:space="preserve"> Закрытие двора на ночное время.</w:t>
      </w:r>
    </w:p>
    <w:p w:rsidR="00D713FE" w:rsidRDefault="008C2D65" w:rsidP="002264A4">
      <w:pPr>
        <w:ind w:left="-142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Подключение </w:t>
      </w:r>
      <w:r w:rsidR="00D713FE">
        <w:rPr>
          <w:sz w:val="24"/>
          <w:szCs w:val="24"/>
        </w:rPr>
        <w:t xml:space="preserve">телефонного </w:t>
      </w:r>
      <w:r>
        <w:rPr>
          <w:sz w:val="24"/>
          <w:szCs w:val="24"/>
        </w:rPr>
        <w:t>номера для</w:t>
      </w:r>
      <w:r w:rsidR="00D713FE">
        <w:rPr>
          <w:sz w:val="24"/>
          <w:szCs w:val="24"/>
        </w:rPr>
        <w:t xml:space="preserve"> открывания ворот – </w:t>
      </w:r>
      <w:r w:rsidR="00F06F75">
        <w:rPr>
          <w:sz w:val="24"/>
          <w:szCs w:val="24"/>
        </w:rPr>
        <w:t xml:space="preserve">единовременно </w:t>
      </w:r>
      <w:r w:rsidR="00D713FE" w:rsidRPr="00723A64">
        <w:rPr>
          <w:b/>
          <w:sz w:val="24"/>
          <w:szCs w:val="24"/>
          <w:u w:val="single"/>
        </w:rPr>
        <w:t>300</w:t>
      </w:r>
      <w:r w:rsidR="00D713FE" w:rsidRPr="00723A64">
        <w:rPr>
          <w:sz w:val="24"/>
          <w:szCs w:val="24"/>
          <w:u w:val="single"/>
        </w:rPr>
        <w:t xml:space="preserve"> руб./номер</w:t>
      </w:r>
      <w:r w:rsidR="00D713FE">
        <w:rPr>
          <w:sz w:val="24"/>
          <w:szCs w:val="24"/>
        </w:rPr>
        <w:t xml:space="preserve"> (для финансирования работ и оборудования откатных ворот, </w:t>
      </w:r>
      <w:proofErr w:type="spellStart"/>
      <w:r w:rsidR="00D713FE">
        <w:rPr>
          <w:sz w:val="24"/>
          <w:szCs w:val="24"/>
        </w:rPr>
        <w:t>домофонных</w:t>
      </w:r>
      <w:proofErr w:type="spellEnd"/>
      <w:r w:rsidR="00D713FE">
        <w:rPr>
          <w:sz w:val="24"/>
          <w:szCs w:val="24"/>
        </w:rPr>
        <w:t xml:space="preserve"> панелей на калитках).</w:t>
      </w:r>
    </w:p>
    <w:p w:rsidR="005073CA" w:rsidRDefault="00D713FE" w:rsidP="005073CA">
      <w:pPr>
        <w:ind w:left="-142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 xml:space="preserve">Ежемесячная абонентская плата – </w:t>
      </w:r>
      <w:r w:rsidRPr="00723A64">
        <w:rPr>
          <w:b/>
          <w:sz w:val="24"/>
          <w:szCs w:val="24"/>
          <w:u w:val="single"/>
        </w:rPr>
        <w:t>50</w:t>
      </w:r>
      <w:r w:rsidRPr="00723A64">
        <w:rPr>
          <w:sz w:val="24"/>
          <w:szCs w:val="24"/>
          <w:u w:val="single"/>
        </w:rPr>
        <w:t xml:space="preserve"> руб./квартир</w:t>
      </w:r>
      <w:r w:rsidR="00B93151" w:rsidRPr="00723A64">
        <w:rPr>
          <w:sz w:val="24"/>
          <w:szCs w:val="24"/>
          <w:u w:val="single"/>
        </w:rPr>
        <w:t>а</w:t>
      </w:r>
      <w:r>
        <w:rPr>
          <w:sz w:val="24"/>
          <w:szCs w:val="24"/>
        </w:rPr>
        <w:t xml:space="preserve"> (без  подключенных телефонных номеров), </w:t>
      </w:r>
      <w:r w:rsidR="00B93151" w:rsidRPr="00723A64">
        <w:rPr>
          <w:b/>
          <w:sz w:val="24"/>
          <w:szCs w:val="24"/>
          <w:u w:val="single"/>
        </w:rPr>
        <w:t>85</w:t>
      </w:r>
      <w:r w:rsidR="00B93151" w:rsidRPr="00723A64">
        <w:rPr>
          <w:sz w:val="24"/>
          <w:szCs w:val="24"/>
          <w:u w:val="single"/>
        </w:rPr>
        <w:t xml:space="preserve"> руб./квартира</w:t>
      </w:r>
      <w:r w:rsidR="00B93151">
        <w:rPr>
          <w:sz w:val="24"/>
          <w:szCs w:val="24"/>
        </w:rPr>
        <w:t xml:space="preserve"> (с подключенным номером), </w:t>
      </w:r>
      <w:r w:rsidR="00B93151" w:rsidRPr="00723A64">
        <w:rPr>
          <w:b/>
          <w:sz w:val="24"/>
          <w:szCs w:val="24"/>
          <w:u w:val="single"/>
        </w:rPr>
        <w:t>15</w:t>
      </w:r>
      <w:r w:rsidR="00B93151" w:rsidRPr="00723A64">
        <w:rPr>
          <w:sz w:val="24"/>
          <w:szCs w:val="24"/>
          <w:u w:val="single"/>
        </w:rPr>
        <w:t xml:space="preserve"> руб./квартира</w:t>
      </w:r>
      <w:r w:rsidR="00B93151">
        <w:rPr>
          <w:sz w:val="24"/>
          <w:szCs w:val="24"/>
        </w:rPr>
        <w:t xml:space="preserve"> (без </w:t>
      </w:r>
      <w:proofErr w:type="spellStart"/>
      <w:r w:rsidR="00B93151">
        <w:rPr>
          <w:sz w:val="24"/>
          <w:szCs w:val="24"/>
        </w:rPr>
        <w:t>домофонного</w:t>
      </w:r>
      <w:proofErr w:type="spellEnd"/>
      <w:r w:rsidR="00B93151">
        <w:rPr>
          <w:sz w:val="24"/>
          <w:szCs w:val="24"/>
        </w:rPr>
        <w:t xml:space="preserve"> аппарата).</w:t>
      </w:r>
      <w:proofErr w:type="gramEnd"/>
    </w:p>
    <w:p w:rsidR="005073CA" w:rsidRPr="005073CA" w:rsidRDefault="005073CA" w:rsidP="005073CA">
      <w:pPr>
        <w:ind w:left="-142"/>
        <w:jc w:val="both"/>
        <w:rPr>
          <w:sz w:val="12"/>
          <w:szCs w:val="12"/>
        </w:rPr>
      </w:pPr>
    </w:p>
    <w:p w:rsidR="008C2D65" w:rsidRDefault="005073CA" w:rsidP="005073CA">
      <w:pPr>
        <w:ind w:left="-142"/>
        <w:jc w:val="both"/>
        <w:rPr>
          <w:sz w:val="24"/>
          <w:szCs w:val="24"/>
        </w:rPr>
      </w:pPr>
      <w:r>
        <w:rPr>
          <w:b/>
          <w:sz w:val="24"/>
          <w:szCs w:val="24"/>
          <w:u w:val="single"/>
        </w:rPr>
        <w:t>В</w:t>
      </w:r>
      <w:r w:rsidR="00B93151" w:rsidRPr="0076120F">
        <w:rPr>
          <w:b/>
          <w:sz w:val="24"/>
          <w:szCs w:val="24"/>
          <w:u w:val="single"/>
        </w:rPr>
        <w:t>ариант</w:t>
      </w:r>
      <w:proofErr w:type="gramStart"/>
      <w:r>
        <w:rPr>
          <w:b/>
          <w:sz w:val="24"/>
          <w:szCs w:val="24"/>
          <w:u w:val="single"/>
        </w:rPr>
        <w:t xml:space="preserve"> В</w:t>
      </w:r>
      <w:proofErr w:type="gramEnd"/>
      <w:r w:rsidR="00B93151" w:rsidRPr="0076120F">
        <w:rPr>
          <w:b/>
          <w:sz w:val="24"/>
          <w:szCs w:val="24"/>
          <w:u w:val="single"/>
        </w:rPr>
        <w:t>:</w:t>
      </w:r>
      <w:r w:rsidR="00D713FE" w:rsidRPr="00B93151">
        <w:rPr>
          <w:b/>
          <w:i/>
          <w:sz w:val="24"/>
          <w:szCs w:val="24"/>
        </w:rPr>
        <w:t xml:space="preserve"> </w:t>
      </w:r>
      <w:r w:rsidR="00B93151">
        <w:rPr>
          <w:sz w:val="24"/>
          <w:szCs w:val="24"/>
        </w:rPr>
        <w:t xml:space="preserve">Отключение шлагбаумов, </w:t>
      </w:r>
      <w:r w:rsidR="0076120F">
        <w:rPr>
          <w:sz w:val="24"/>
          <w:szCs w:val="24"/>
        </w:rPr>
        <w:t>отсутствие введения дополнительных платежей</w:t>
      </w:r>
      <w:r>
        <w:rPr>
          <w:sz w:val="24"/>
          <w:szCs w:val="24"/>
        </w:rPr>
        <w:t xml:space="preserve"> с собстве</w:t>
      </w:r>
      <w:r>
        <w:rPr>
          <w:sz w:val="24"/>
          <w:szCs w:val="24"/>
        </w:rPr>
        <w:t>н</w:t>
      </w:r>
      <w:r>
        <w:rPr>
          <w:sz w:val="24"/>
          <w:szCs w:val="24"/>
        </w:rPr>
        <w:t>ников</w:t>
      </w:r>
      <w:r w:rsidR="0076120F">
        <w:rPr>
          <w:sz w:val="24"/>
          <w:szCs w:val="24"/>
        </w:rPr>
        <w:t>.</w:t>
      </w:r>
    </w:p>
    <w:p w:rsidR="0076120F" w:rsidRDefault="0076120F" w:rsidP="002264A4">
      <w:pPr>
        <w:ind w:left="-142"/>
        <w:jc w:val="both"/>
        <w:rPr>
          <w:sz w:val="24"/>
          <w:szCs w:val="24"/>
        </w:rPr>
      </w:pPr>
    </w:p>
    <w:p w:rsidR="0064045A" w:rsidRPr="002C783E" w:rsidRDefault="0064045A" w:rsidP="005073CA">
      <w:pPr>
        <w:spacing w:line="360" w:lineRule="auto"/>
        <w:ind w:left="-142"/>
        <w:jc w:val="both"/>
        <w:rPr>
          <w:b/>
          <w:sz w:val="24"/>
          <w:szCs w:val="24"/>
          <w:u w:val="single"/>
        </w:rPr>
      </w:pPr>
      <w:r w:rsidRPr="002C783E">
        <w:rPr>
          <w:b/>
          <w:sz w:val="24"/>
          <w:szCs w:val="24"/>
          <w:u w:val="single"/>
        </w:rPr>
        <w:t xml:space="preserve">Пояснения </w:t>
      </w:r>
      <w:r w:rsidR="008063D0">
        <w:rPr>
          <w:b/>
          <w:sz w:val="24"/>
          <w:szCs w:val="24"/>
          <w:u w:val="single"/>
        </w:rPr>
        <w:t>по вопросу № 5</w:t>
      </w:r>
      <w:r w:rsidRPr="002C783E">
        <w:rPr>
          <w:b/>
          <w:sz w:val="24"/>
          <w:szCs w:val="24"/>
          <w:u w:val="single"/>
        </w:rPr>
        <w:t>.</w:t>
      </w:r>
    </w:p>
    <w:p w:rsidR="0076120F" w:rsidRDefault="0064045A" w:rsidP="002264A4">
      <w:pPr>
        <w:ind w:left="-142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Срок </w:t>
      </w:r>
      <w:proofErr w:type="gramStart"/>
      <w:r>
        <w:rPr>
          <w:sz w:val="24"/>
          <w:szCs w:val="24"/>
        </w:rPr>
        <w:t>службы оборудования узла учёта тепла нашего дома</w:t>
      </w:r>
      <w:proofErr w:type="gramEnd"/>
      <w:r>
        <w:rPr>
          <w:sz w:val="24"/>
          <w:szCs w:val="24"/>
        </w:rPr>
        <w:t xml:space="preserve"> подошёл к концу. Необходима замена, смета представлена в документации к собранию (ознакомиться можно на сайте ТСЖ по адресу </w:t>
      </w:r>
      <w:r>
        <w:rPr>
          <w:sz w:val="24"/>
          <w:szCs w:val="24"/>
          <w:lang w:val="en-US"/>
        </w:rPr>
        <w:t>www</w:t>
      </w:r>
      <w:r w:rsidRPr="0064045A">
        <w:rPr>
          <w:sz w:val="24"/>
          <w:szCs w:val="24"/>
        </w:rPr>
        <w:t>.</w:t>
      </w:r>
      <w:r>
        <w:rPr>
          <w:sz w:val="24"/>
          <w:szCs w:val="24"/>
        </w:rPr>
        <w:t>таганская79.рф или в бумажном виде в диспетчерской ТСЖ).</w:t>
      </w:r>
      <w:r w:rsidR="00363E6B">
        <w:rPr>
          <w:sz w:val="24"/>
          <w:szCs w:val="24"/>
        </w:rPr>
        <w:t xml:space="preserve"> Правление предлагает произв</w:t>
      </w:r>
      <w:r w:rsidR="00363E6B">
        <w:rPr>
          <w:sz w:val="24"/>
          <w:szCs w:val="24"/>
        </w:rPr>
        <w:t>е</w:t>
      </w:r>
      <w:r w:rsidR="00363E6B">
        <w:rPr>
          <w:sz w:val="24"/>
          <w:szCs w:val="24"/>
        </w:rPr>
        <w:t>сти</w:t>
      </w:r>
      <w:r w:rsidR="00363E6B" w:rsidRPr="00363E6B">
        <w:rPr>
          <w:sz w:val="24"/>
          <w:szCs w:val="24"/>
        </w:rPr>
        <w:t xml:space="preserve"> </w:t>
      </w:r>
      <w:r w:rsidR="00363E6B">
        <w:rPr>
          <w:sz w:val="24"/>
          <w:szCs w:val="24"/>
        </w:rPr>
        <w:t>покупку необходимого оборудования и оплату работ за счёт средств капитального ремонта.</w:t>
      </w:r>
      <w:r>
        <w:rPr>
          <w:sz w:val="24"/>
          <w:szCs w:val="24"/>
        </w:rPr>
        <w:t xml:space="preserve"> </w:t>
      </w:r>
    </w:p>
    <w:p w:rsidR="002264A4" w:rsidRDefault="002264A4" w:rsidP="002264A4">
      <w:pPr>
        <w:ind w:left="-142"/>
        <w:jc w:val="both"/>
        <w:rPr>
          <w:sz w:val="24"/>
          <w:szCs w:val="24"/>
        </w:rPr>
      </w:pPr>
    </w:p>
    <w:p w:rsidR="002264A4" w:rsidRPr="002264A4" w:rsidRDefault="002264A4" w:rsidP="002264A4">
      <w:pPr>
        <w:ind w:left="-142"/>
        <w:jc w:val="right"/>
        <w:rPr>
          <w:i/>
          <w:sz w:val="24"/>
          <w:szCs w:val="24"/>
        </w:rPr>
      </w:pPr>
      <w:r w:rsidRPr="002264A4">
        <w:rPr>
          <w:i/>
          <w:sz w:val="24"/>
          <w:szCs w:val="24"/>
        </w:rPr>
        <w:t>С уважением, инициаторы собрания</w:t>
      </w:r>
    </w:p>
    <w:sectPr w:rsidR="002264A4" w:rsidRPr="002264A4" w:rsidSect="006C0FA7">
      <w:pgSz w:w="11906" w:h="16838"/>
      <w:pgMar w:top="284" w:right="566" w:bottom="426" w:left="1134" w:header="0" w:footer="0" w:gutter="0"/>
      <w:cols w:space="720"/>
      <w:formProt w:val="0"/>
      <w:docGrid w:linePitch="272" w:charSpace="819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PT Astra Serif">
    <w:altName w:val="Times New Roman"/>
    <w:charset w:val="01"/>
    <w:family w:val="roman"/>
    <w:pitch w:val="default"/>
    <w:sig w:usb0="00000000" w:usb1="00000000" w:usb2="00000000" w:usb3="00000000" w:csb0="00000000" w:csb1="00000000"/>
  </w:font>
  <w:font w:name="Noto Sans Devanagar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3"/>
  <w:embedSystemFonts/>
  <w:proofState w:spelling="clean" w:grammar="clean"/>
  <w:defaultTabStop w:val="720"/>
  <w:autoHyphenation/>
  <w:hyphenationZone w:val="357"/>
  <w:doNotHyphenateCaps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66B44"/>
    <w:rsid w:val="00064538"/>
    <w:rsid w:val="00066B44"/>
    <w:rsid w:val="00170890"/>
    <w:rsid w:val="001803A2"/>
    <w:rsid w:val="001A0913"/>
    <w:rsid w:val="001C4B03"/>
    <w:rsid w:val="001D04C4"/>
    <w:rsid w:val="001D463A"/>
    <w:rsid w:val="00216221"/>
    <w:rsid w:val="00217C20"/>
    <w:rsid w:val="002264A4"/>
    <w:rsid w:val="0026196D"/>
    <w:rsid w:val="002749D6"/>
    <w:rsid w:val="0029317B"/>
    <w:rsid w:val="002C783E"/>
    <w:rsid w:val="00363E6B"/>
    <w:rsid w:val="003744AF"/>
    <w:rsid w:val="004208C0"/>
    <w:rsid w:val="004647C7"/>
    <w:rsid w:val="00484C1E"/>
    <w:rsid w:val="005073CA"/>
    <w:rsid w:val="00543753"/>
    <w:rsid w:val="005974D7"/>
    <w:rsid w:val="005B7874"/>
    <w:rsid w:val="0064045A"/>
    <w:rsid w:val="00650660"/>
    <w:rsid w:val="00651058"/>
    <w:rsid w:val="006C0FA7"/>
    <w:rsid w:val="00714D5D"/>
    <w:rsid w:val="00723A64"/>
    <w:rsid w:val="0076120F"/>
    <w:rsid w:val="00770935"/>
    <w:rsid w:val="007A57F7"/>
    <w:rsid w:val="007D63AB"/>
    <w:rsid w:val="008063D0"/>
    <w:rsid w:val="008741F4"/>
    <w:rsid w:val="00887D09"/>
    <w:rsid w:val="008B374A"/>
    <w:rsid w:val="008C0A8C"/>
    <w:rsid w:val="008C2D65"/>
    <w:rsid w:val="008F1EFB"/>
    <w:rsid w:val="00A110E2"/>
    <w:rsid w:val="00A755E7"/>
    <w:rsid w:val="00AA220F"/>
    <w:rsid w:val="00AF3481"/>
    <w:rsid w:val="00B0669A"/>
    <w:rsid w:val="00B533D2"/>
    <w:rsid w:val="00B93151"/>
    <w:rsid w:val="00B960AF"/>
    <w:rsid w:val="00BA0C7A"/>
    <w:rsid w:val="00C306D1"/>
    <w:rsid w:val="00D713FE"/>
    <w:rsid w:val="00DA3EE5"/>
    <w:rsid w:val="00DB6C51"/>
    <w:rsid w:val="00DC7897"/>
    <w:rsid w:val="00DF08A7"/>
    <w:rsid w:val="00E61F93"/>
    <w:rsid w:val="00EA2AEF"/>
    <w:rsid w:val="00F06F75"/>
    <w:rsid w:val="00F734EA"/>
    <w:rsid w:val="00FA3B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2AEF"/>
    <w:rPr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аголовок 11"/>
    <w:basedOn w:val="a"/>
    <w:next w:val="a"/>
    <w:link w:val="Heading1Char"/>
    <w:uiPriority w:val="99"/>
    <w:rsid w:val="00EA2AEF"/>
    <w:pPr>
      <w:keepNext/>
      <w:outlineLvl w:val="0"/>
    </w:pPr>
    <w:rPr>
      <w:rFonts w:ascii="Cambria" w:hAnsi="Cambria" w:cs="Cambria"/>
      <w:b/>
      <w:bCs/>
      <w:kern w:val="2"/>
      <w:sz w:val="32"/>
      <w:szCs w:val="32"/>
    </w:rPr>
  </w:style>
  <w:style w:type="character" w:customStyle="1" w:styleId="Heading1Char">
    <w:name w:val="Heading 1 Char"/>
    <w:basedOn w:val="a0"/>
    <w:link w:val="11"/>
    <w:uiPriority w:val="99"/>
    <w:locked/>
    <w:rsid w:val="00EA2AEF"/>
    <w:rPr>
      <w:rFonts w:ascii="Cambria" w:hAnsi="Cambria" w:cs="Cambria"/>
      <w:b/>
      <w:bCs/>
      <w:kern w:val="2"/>
      <w:sz w:val="32"/>
      <w:szCs w:val="32"/>
    </w:rPr>
  </w:style>
  <w:style w:type="character" w:customStyle="1" w:styleId="a3">
    <w:name w:val="Подзаголовок Знак"/>
    <w:basedOn w:val="a0"/>
    <w:uiPriority w:val="99"/>
    <w:locked/>
    <w:rsid w:val="00EA2AEF"/>
    <w:rPr>
      <w:rFonts w:ascii="Cambria" w:hAnsi="Cambria" w:cs="Cambria"/>
      <w:sz w:val="24"/>
      <w:szCs w:val="24"/>
    </w:rPr>
  </w:style>
  <w:style w:type="character" w:customStyle="1" w:styleId="-">
    <w:name w:val="Интернет-ссылка"/>
    <w:basedOn w:val="a0"/>
    <w:uiPriority w:val="99"/>
    <w:rsid w:val="00EA2AEF"/>
    <w:rPr>
      <w:rFonts w:cs="Times New Roman"/>
      <w:color w:val="0000FF"/>
      <w:u w:val="single"/>
    </w:rPr>
  </w:style>
  <w:style w:type="character" w:customStyle="1" w:styleId="a4">
    <w:name w:val="Знак Знак"/>
    <w:uiPriority w:val="99"/>
    <w:rsid w:val="00EA2AEF"/>
    <w:rPr>
      <w:rFonts w:ascii="Cambria" w:hAnsi="Cambria"/>
      <w:sz w:val="24"/>
    </w:rPr>
  </w:style>
  <w:style w:type="character" w:styleId="a5">
    <w:name w:val="Emphasis"/>
    <w:basedOn w:val="a0"/>
    <w:uiPriority w:val="99"/>
    <w:qFormat/>
    <w:rsid w:val="00EA2AEF"/>
    <w:rPr>
      <w:rFonts w:cs="Times New Roman"/>
      <w:i/>
      <w:iCs/>
    </w:rPr>
  </w:style>
  <w:style w:type="character" w:customStyle="1" w:styleId="a6">
    <w:name w:val="Основной текст с отступом Знак"/>
    <w:basedOn w:val="a0"/>
    <w:uiPriority w:val="99"/>
    <w:semiHidden/>
    <w:locked/>
    <w:rsid w:val="00EA2AEF"/>
    <w:rPr>
      <w:rFonts w:cs="Times New Roman"/>
      <w:sz w:val="20"/>
      <w:szCs w:val="20"/>
    </w:rPr>
  </w:style>
  <w:style w:type="character" w:customStyle="1" w:styleId="a7">
    <w:name w:val="Посещённая гиперссылка"/>
    <w:uiPriority w:val="99"/>
    <w:rsid w:val="00EA2AEF"/>
    <w:rPr>
      <w:color w:val="800000"/>
      <w:u w:val="single"/>
    </w:rPr>
  </w:style>
  <w:style w:type="paragraph" w:customStyle="1" w:styleId="1">
    <w:name w:val="Заголовок1"/>
    <w:basedOn w:val="a"/>
    <w:next w:val="a8"/>
    <w:uiPriority w:val="99"/>
    <w:rsid w:val="00EA2AEF"/>
    <w:pPr>
      <w:keepNext/>
      <w:spacing w:before="240" w:after="120"/>
    </w:pPr>
    <w:rPr>
      <w:rFonts w:ascii="PT Astra Serif" w:hAnsi="PT Astra Serif" w:cs="Noto Sans Devanagari"/>
      <w:sz w:val="28"/>
      <w:szCs w:val="28"/>
    </w:rPr>
  </w:style>
  <w:style w:type="paragraph" w:styleId="a8">
    <w:name w:val="Body Text"/>
    <w:basedOn w:val="a"/>
    <w:link w:val="a9"/>
    <w:uiPriority w:val="99"/>
    <w:rsid w:val="00EA2AEF"/>
    <w:pPr>
      <w:spacing w:after="140" w:line="276" w:lineRule="auto"/>
    </w:pPr>
  </w:style>
  <w:style w:type="character" w:customStyle="1" w:styleId="a9">
    <w:name w:val="Основной текст Знак"/>
    <w:basedOn w:val="a0"/>
    <w:link w:val="a8"/>
    <w:uiPriority w:val="99"/>
    <w:semiHidden/>
    <w:rsid w:val="00547552"/>
    <w:rPr>
      <w:sz w:val="20"/>
      <w:szCs w:val="20"/>
    </w:rPr>
  </w:style>
  <w:style w:type="paragraph" w:styleId="aa">
    <w:name w:val="List"/>
    <w:basedOn w:val="a8"/>
    <w:uiPriority w:val="99"/>
    <w:rsid w:val="00EA2AEF"/>
    <w:rPr>
      <w:rFonts w:ascii="PT Astra Serif" w:hAnsi="PT Astra Serif" w:cs="Noto Sans Devanagari"/>
    </w:rPr>
  </w:style>
  <w:style w:type="paragraph" w:customStyle="1" w:styleId="10">
    <w:name w:val="Название объекта1"/>
    <w:basedOn w:val="a"/>
    <w:uiPriority w:val="99"/>
    <w:rsid w:val="00EA2AEF"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12">
    <w:name w:val="index 1"/>
    <w:basedOn w:val="a"/>
    <w:next w:val="a"/>
    <w:autoRedefine/>
    <w:uiPriority w:val="99"/>
    <w:semiHidden/>
    <w:rsid w:val="00EA2AEF"/>
    <w:pPr>
      <w:ind w:left="200" w:hanging="200"/>
    </w:pPr>
  </w:style>
  <w:style w:type="paragraph" w:styleId="ab">
    <w:name w:val="index heading"/>
    <w:basedOn w:val="a"/>
    <w:uiPriority w:val="99"/>
    <w:rsid w:val="00EA2AEF"/>
    <w:pPr>
      <w:suppressLineNumbers/>
    </w:pPr>
    <w:rPr>
      <w:rFonts w:ascii="PT Astra Serif" w:hAnsi="PT Astra Serif" w:cs="Noto Sans Devanagari"/>
    </w:rPr>
  </w:style>
  <w:style w:type="paragraph" w:styleId="ac">
    <w:name w:val="Subtitle"/>
    <w:basedOn w:val="a"/>
    <w:next w:val="a"/>
    <w:link w:val="13"/>
    <w:uiPriority w:val="99"/>
    <w:qFormat/>
    <w:rsid w:val="00EA2AEF"/>
    <w:pPr>
      <w:spacing w:after="60"/>
      <w:jc w:val="center"/>
      <w:outlineLvl w:val="1"/>
    </w:pPr>
    <w:rPr>
      <w:rFonts w:ascii="Cambria" w:hAnsi="Cambria" w:cs="Cambria"/>
      <w:sz w:val="24"/>
      <w:szCs w:val="24"/>
    </w:rPr>
  </w:style>
  <w:style w:type="character" w:customStyle="1" w:styleId="13">
    <w:name w:val="Подзаголовок Знак1"/>
    <w:basedOn w:val="a0"/>
    <w:link w:val="ac"/>
    <w:uiPriority w:val="11"/>
    <w:rsid w:val="00547552"/>
    <w:rPr>
      <w:rFonts w:asciiTheme="majorHAnsi" w:eastAsiaTheme="majorEastAsia" w:hAnsiTheme="majorHAnsi" w:cstheme="majorBidi"/>
      <w:sz w:val="24"/>
      <w:szCs w:val="24"/>
    </w:rPr>
  </w:style>
  <w:style w:type="paragraph" w:styleId="ad">
    <w:name w:val="Body Text Indent"/>
    <w:basedOn w:val="a"/>
    <w:link w:val="14"/>
    <w:uiPriority w:val="99"/>
    <w:rsid w:val="00EA2AEF"/>
    <w:pPr>
      <w:ind w:firstLine="567"/>
      <w:jc w:val="both"/>
    </w:pPr>
  </w:style>
  <w:style w:type="character" w:customStyle="1" w:styleId="14">
    <w:name w:val="Основной текст с отступом Знак1"/>
    <w:basedOn w:val="a0"/>
    <w:link w:val="ad"/>
    <w:uiPriority w:val="99"/>
    <w:semiHidden/>
    <w:rsid w:val="00547552"/>
    <w:rPr>
      <w:sz w:val="20"/>
      <w:szCs w:val="20"/>
    </w:rPr>
  </w:style>
  <w:style w:type="paragraph" w:customStyle="1" w:styleId="ae">
    <w:name w:val="Содержимое таблицы"/>
    <w:basedOn w:val="a"/>
    <w:uiPriority w:val="99"/>
    <w:rsid w:val="00EA2AEF"/>
    <w:pPr>
      <w:widowControl w:val="0"/>
      <w:suppressLineNumbers/>
      <w:suppressAutoHyphens/>
      <w:textAlignment w:val="baseline"/>
    </w:pPr>
    <w:rPr>
      <w:rFonts w:eastAsia="SimSun"/>
      <w:kern w:val="2"/>
      <w:sz w:val="24"/>
      <w:szCs w:val="24"/>
      <w:lang w:eastAsia="hi-IN" w:bidi="hi-IN"/>
    </w:rPr>
  </w:style>
  <w:style w:type="paragraph" w:customStyle="1" w:styleId="af">
    <w:name w:val="Заголовок таблицы"/>
    <w:basedOn w:val="ae"/>
    <w:uiPriority w:val="99"/>
    <w:rsid w:val="00EA2AEF"/>
    <w:pPr>
      <w:jc w:val="center"/>
    </w:pPr>
    <w:rPr>
      <w:b/>
      <w:bCs/>
    </w:rPr>
  </w:style>
  <w:style w:type="paragraph" w:styleId="af0">
    <w:name w:val="List Paragraph"/>
    <w:basedOn w:val="a"/>
    <w:uiPriority w:val="99"/>
    <w:qFormat/>
    <w:rsid w:val="00EA2AEF"/>
    <w:pPr>
      <w:spacing w:after="160" w:line="259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styleId="af1">
    <w:name w:val="Hyperlink"/>
    <w:basedOn w:val="a0"/>
    <w:uiPriority w:val="99"/>
    <w:rsid w:val="00650660"/>
    <w:rPr>
      <w:rFonts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168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479</TotalTime>
  <Pages>2</Pages>
  <Words>934</Words>
  <Characters>6460</Characters>
  <Application>Microsoft Office Word</Application>
  <DocSecurity>0</DocSecurity>
  <Lines>53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ВОПРОС № 3</vt:lpstr>
    </vt:vector>
  </TitlesOfParts>
  <Company>Адвокат</Company>
  <LinksUpToDate>false</LinksUpToDate>
  <CharactersWithSpaces>7380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ВОПРОС № 3</dc:title>
  <dc:subject/>
  <dc:creator>Алексей Михайлович Попов</dc:creator>
  <cp:keywords/>
  <dc:description/>
  <cp:lastModifiedBy>rf</cp:lastModifiedBy>
  <cp:revision>17</cp:revision>
  <cp:lastPrinted>2012-04-18T14:13:00Z</cp:lastPrinted>
  <dcterms:created xsi:type="dcterms:W3CDTF">2022-08-23T08:00:00Z</dcterms:created>
  <dcterms:modified xsi:type="dcterms:W3CDTF">2022-09-07T05:14:00Z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Адвокат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